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C72" w:rsidRDefault="00F45C72" w:rsidP="00F45C72">
      <w:pPr>
        <w:jc w:val="left"/>
      </w:pPr>
      <w:r>
        <w:rPr>
          <w:rFonts w:hint="eastAsia"/>
        </w:rPr>
        <w:t>ＯＴＣ医薬品等の表示に関する多言語化対応ガイダンス</w:t>
      </w:r>
    </w:p>
    <w:p w:rsidR="00F45C72" w:rsidRDefault="00F45C72" w:rsidP="00F45C72">
      <w:pPr>
        <w:jc w:val="left"/>
      </w:pPr>
      <w:r>
        <w:rPr>
          <w:rFonts w:hint="eastAsia"/>
        </w:rPr>
        <w:t xml:space="preserve">「３．４　</w:t>
      </w:r>
      <w:r w:rsidRPr="00F45C72">
        <w:rPr>
          <w:rFonts w:hint="eastAsia"/>
        </w:rPr>
        <w:t>免責事項の</w:t>
      </w:r>
      <w:r w:rsidR="00443EB3">
        <w:rPr>
          <w:rFonts w:hint="eastAsia"/>
        </w:rPr>
        <w:t>翻訳例</w:t>
      </w:r>
      <w:r>
        <w:rPr>
          <w:rFonts w:hint="eastAsia"/>
        </w:rPr>
        <w:t>」</w:t>
      </w:r>
    </w:p>
    <w:p w:rsidR="00F45C72" w:rsidRPr="00F45C72" w:rsidRDefault="00F45C72" w:rsidP="00234B1A">
      <w:pPr>
        <w:jc w:val="center"/>
      </w:pPr>
    </w:p>
    <w:p w:rsidR="006741DA" w:rsidRPr="00F45C72" w:rsidRDefault="00234B1A" w:rsidP="00234B1A">
      <w:pPr>
        <w:jc w:val="center"/>
        <w:rPr>
          <w:b/>
        </w:rPr>
      </w:pPr>
      <w:r w:rsidRPr="00F45C72">
        <w:rPr>
          <w:rFonts w:hint="eastAsia"/>
          <w:b/>
        </w:rPr>
        <w:t>多言語情報提供時における免責</w:t>
      </w:r>
      <w:r w:rsidR="00443EB3">
        <w:rPr>
          <w:rFonts w:hint="eastAsia"/>
          <w:b/>
        </w:rPr>
        <w:t>文多言語</w:t>
      </w:r>
      <w:r w:rsidRPr="00F45C72">
        <w:rPr>
          <w:rFonts w:hint="eastAsia"/>
          <w:b/>
        </w:rPr>
        <w:t>文例</w:t>
      </w:r>
    </w:p>
    <w:p w:rsidR="00D534DA" w:rsidRDefault="00D534DA" w:rsidP="00234B1A">
      <w:pPr>
        <w:jc w:val="center"/>
      </w:pPr>
    </w:p>
    <w:p w:rsidR="00D534DA" w:rsidRDefault="00D534DA" w:rsidP="00D534DA">
      <w:pPr>
        <w:jc w:val="right"/>
      </w:pPr>
      <w:r>
        <w:rPr>
          <w:rFonts w:hint="eastAsia"/>
        </w:rPr>
        <w:t>2018/1/31</w:t>
      </w:r>
    </w:p>
    <w:p w:rsidR="00D534DA" w:rsidRPr="00D534DA" w:rsidRDefault="00D534DA" w:rsidP="00D534DA">
      <w:pPr>
        <w:jc w:val="right"/>
      </w:pPr>
      <w:r>
        <w:rPr>
          <w:rFonts w:hint="eastAsia"/>
        </w:rPr>
        <w:t>日本ＯＴＣ医薬品協会</w:t>
      </w:r>
    </w:p>
    <w:p w:rsidR="003A4383" w:rsidRDefault="003A4383" w:rsidP="003A4383"/>
    <w:p w:rsidR="003A4383" w:rsidRDefault="003A4383" w:rsidP="003A4383">
      <w:pPr>
        <w:ind w:firstLineChars="100" w:firstLine="210"/>
      </w:pPr>
      <w:r>
        <w:rPr>
          <w:rFonts w:hint="eastAsia"/>
        </w:rPr>
        <w:t>多言語情報提供時におけ</w:t>
      </w:r>
      <w:r w:rsidR="005145D5">
        <w:rPr>
          <w:rFonts w:hint="eastAsia"/>
        </w:rPr>
        <w:t>る</w:t>
      </w:r>
      <w:r w:rsidR="00757CD0">
        <w:rPr>
          <w:rFonts w:hint="eastAsia"/>
        </w:rPr>
        <w:t>免責事項の記載文を例示</w:t>
      </w:r>
      <w:r w:rsidR="00561E2B">
        <w:rPr>
          <w:rFonts w:hint="eastAsia"/>
        </w:rPr>
        <w:t>しています</w:t>
      </w:r>
      <w:bookmarkStart w:id="0" w:name="_GoBack"/>
      <w:bookmarkEnd w:id="0"/>
      <w:r w:rsidR="00757CD0">
        <w:rPr>
          <w:rFonts w:hint="eastAsia"/>
        </w:rPr>
        <w:t>。ご利用に</w:t>
      </w:r>
      <w:r w:rsidR="00144F4B">
        <w:rPr>
          <w:rFonts w:hint="eastAsia"/>
        </w:rPr>
        <w:t>ついては</w:t>
      </w:r>
      <w:r>
        <w:rPr>
          <w:rFonts w:hint="eastAsia"/>
        </w:rPr>
        <w:t>各社の責任においてご使用ください。なお、本文例を利用する事によって生じたあらゆる不利益または損害に対して、当協会</w:t>
      </w:r>
      <w:r w:rsidR="005145D5">
        <w:rPr>
          <w:rFonts w:hint="eastAsia"/>
        </w:rPr>
        <w:t>は</w:t>
      </w:r>
      <w:r>
        <w:rPr>
          <w:rFonts w:hint="eastAsia"/>
        </w:rPr>
        <w:t>一切責任を負いません。</w:t>
      </w:r>
    </w:p>
    <w:p w:rsidR="003A4383" w:rsidRPr="003A4383" w:rsidRDefault="003A4383" w:rsidP="003A4383"/>
    <w:p w:rsidR="00234B1A" w:rsidRDefault="00234B1A" w:rsidP="00234B1A">
      <w:r>
        <w:rPr>
          <w:rFonts w:hint="eastAsia"/>
        </w:rPr>
        <w:t>■日本語</w:t>
      </w:r>
    </w:p>
    <w:p w:rsidR="00234B1A" w:rsidRDefault="00234B1A" w:rsidP="00234B1A">
      <w:r>
        <w:rPr>
          <w:rFonts w:hint="eastAsia"/>
        </w:rPr>
        <w:t>OTC</w:t>
      </w:r>
      <w:r>
        <w:rPr>
          <w:rFonts w:hint="eastAsia"/>
        </w:rPr>
        <w:t>医薬品の多言語製品情報提供時に関する免責事項</w:t>
      </w:r>
    </w:p>
    <w:p w:rsidR="00234B1A" w:rsidRDefault="00234B1A" w:rsidP="00234B1A"/>
    <w:p w:rsidR="00234B1A" w:rsidRDefault="00234B1A" w:rsidP="00234B1A">
      <w:pPr>
        <w:ind w:left="210" w:hangingChars="100" w:hanging="210"/>
      </w:pPr>
      <w:r>
        <w:rPr>
          <w:rFonts w:hint="eastAsia"/>
        </w:rPr>
        <w:t>・本製品は、日本国内での販売及び使用を目的として、日本の医薬品、医療機器等の品質、有効性及び安全性の確保等に関する法律に基づき承認された医薬品です。</w:t>
      </w:r>
    </w:p>
    <w:p w:rsidR="00234B1A" w:rsidRDefault="00234B1A" w:rsidP="00234B1A">
      <w:pPr>
        <w:ind w:left="210" w:hangingChars="100" w:hanging="210"/>
      </w:pPr>
      <w:r>
        <w:rPr>
          <w:rFonts w:hint="eastAsia"/>
        </w:rPr>
        <w:t>・多言語製品情報は、当該製品の日本語の添付文書を翻訳したものであり、あくまで参考情報として提供されるものです。その記載内容及び当該製品自体が日本国外の法規に適合していることを保証するものではありません。</w:t>
      </w:r>
    </w:p>
    <w:p w:rsidR="00234B1A" w:rsidRDefault="00234B1A" w:rsidP="00234B1A">
      <w:pPr>
        <w:ind w:left="210" w:hangingChars="100" w:hanging="210"/>
      </w:pPr>
      <w:r>
        <w:rPr>
          <w:rFonts w:hint="eastAsia"/>
        </w:rPr>
        <w:t>・多言語製品情報は、提供者（又は当社）による仮訳であり、今後、予告なしに修正・変更される可能性があります。</w:t>
      </w:r>
    </w:p>
    <w:p w:rsidR="00234B1A" w:rsidRDefault="00234B1A" w:rsidP="00234B1A">
      <w:pPr>
        <w:ind w:left="210" w:hangingChars="100" w:hanging="210"/>
      </w:pPr>
      <w:r>
        <w:rPr>
          <w:rFonts w:hint="eastAsia"/>
        </w:rPr>
        <w:t>・多言語製品情報の記載内容に起因して発生した問題については、提供者（又は当社）は一切の責任を負いかねます。</w:t>
      </w:r>
    </w:p>
    <w:p w:rsidR="00234B1A" w:rsidRDefault="00234B1A" w:rsidP="00234B1A"/>
    <w:p w:rsidR="00234B1A" w:rsidRDefault="00234B1A" w:rsidP="00234B1A">
      <w:r>
        <w:rPr>
          <w:rFonts w:hint="eastAsia"/>
        </w:rPr>
        <w:t>■英語</w:t>
      </w:r>
    </w:p>
    <w:p w:rsidR="00234B1A" w:rsidRDefault="00234B1A" w:rsidP="00234B1A">
      <w:r>
        <w:t>Disclaimer</w:t>
      </w:r>
      <w:r>
        <w:rPr>
          <w:rFonts w:hint="eastAsia"/>
        </w:rPr>
        <w:t xml:space="preserve">  </w:t>
      </w:r>
      <w:r>
        <w:t>on</w:t>
      </w:r>
      <w:r>
        <w:rPr>
          <w:rFonts w:hint="eastAsia"/>
        </w:rPr>
        <w:t xml:space="preserve">  </w:t>
      </w:r>
      <w:r>
        <w:t xml:space="preserve">Multilingual </w:t>
      </w:r>
      <w:r>
        <w:rPr>
          <w:rFonts w:hint="eastAsia"/>
        </w:rPr>
        <w:t xml:space="preserve"> </w:t>
      </w:r>
      <w:r>
        <w:t>OTC Product</w:t>
      </w:r>
      <w:r>
        <w:rPr>
          <w:rFonts w:hint="eastAsia"/>
        </w:rPr>
        <w:t xml:space="preserve"> </w:t>
      </w:r>
      <w:r>
        <w:t xml:space="preserve"> Information</w:t>
      </w:r>
    </w:p>
    <w:p w:rsidR="00234B1A" w:rsidRDefault="00234B1A" w:rsidP="00234B1A"/>
    <w:p w:rsidR="00234B1A" w:rsidRDefault="00234B1A" w:rsidP="00234B1A">
      <w:pPr>
        <w:ind w:left="210" w:hangingChars="100" w:hanging="210"/>
      </w:pPr>
      <w:r>
        <w:rPr>
          <w:rFonts w:hint="eastAsia"/>
        </w:rPr>
        <w:t>・</w:t>
      </w:r>
      <w:r>
        <w:t>This product is a pharmaceutical product approved under a Japanese law, the Law for Ensuring the Quality, Efficacy and Safety of Drugs and Medical Devices, with a view to its sale and use in Japan.</w:t>
      </w:r>
    </w:p>
    <w:p w:rsidR="00234B1A" w:rsidRDefault="00234B1A" w:rsidP="00234B1A">
      <w:pPr>
        <w:ind w:left="210" w:hangingChars="100" w:hanging="210"/>
      </w:pPr>
      <w:r>
        <w:rPr>
          <w:rFonts w:hint="eastAsia"/>
        </w:rPr>
        <w:t>・</w:t>
      </w:r>
      <w:r>
        <w:t>Multilingual product information is a translation of the product labeling written in Japanese and provided for your information only. It does not warrant that its contents and the product itself conforms to laws and regulations in countries other than Japan.</w:t>
      </w:r>
    </w:p>
    <w:p w:rsidR="00234B1A" w:rsidRDefault="00234B1A" w:rsidP="00234B1A">
      <w:pPr>
        <w:ind w:left="210" w:hangingChars="100" w:hanging="210"/>
      </w:pPr>
      <w:r>
        <w:rPr>
          <w:rFonts w:hint="eastAsia"/>
        </w:rPr>
        <w:t>・</w:t>
      </w:r>
      <w:r>
        <w:t>Multilingual product information is a tentative translation by the provider (or Our Company), and may be modified or altered without notice.</w:t>
      </w:r>
    </w:p>
    <w:p w:rsidR="00234B1A" w:rsidRDefault="00234B1A" w:rsidP="00234B1A">
      <w:pPr>
        <w:ind w:left="210" w:hangingChars="100" w:hanging="210"/>
      </w:pPr>
      <w:r>
        <w:rPr>
          <w:rFonts w:hint="eastAsia"/>
        </w:rPr>
        <w:t>・</w:t>
      </w:r>
      <w:r>
        <w:t>The provider (or Our Company) assumes no responsibility for any occurred problem attributable to the contents of the multilingual product information.</w:t>
      </w:r>
    </w:p>
    <w:p w:rsidR="00234B1A" w:rsidRDefault="00234B1A" w:rsidP="00234B1A">
      <w:pPr>
        <w:ind w:left="210" w:hangingChars="100" w:hanging="210"/>
      </w:pPr>
      <w:r>
        <w:rPr>
          <w:rFonts w:hint="eastAsia"/>
        </w:rPr>
        <w:lastRenderedPageBreak/>
        <w:t>■中国語（簡体字）</w:t>
      </w:r>
    </w:p>
    <w:p w:rsidR="00234B1A" w:rsidRDefault="00234B1A" w:rsidP="00234B1A">
      <w:pPr>
        <w:ind w:left="210" w:hangingChars="100" w:hanging="210"/>
        <w:rPr>
          <w:rFonts w:ascii="PMingLiU" w:hAnsi="PMingLiU" w:cs="PMingLiU"/>
        </w:rPr>
      </w:pPr>
      <w:r>
        <w:rPr>
          <w:rFonts w:hint="eastAsia"/>
        </w:rPr>
        <w:t>有关</w:t>
      </w:r>
      <w:r>
        <w:t>OTC</w:t>
      </w:r>
      <w:r>
        <w:rPr>
          <w:rFonts w:hint="eastAsia"/>
        </w:rPr>
        <w:t>医</w:t>
      </w:r>
      <w:r>
        <w:rPr>
          <w:rFonts w:ascii="PMingLiU" w:eastAsia="PMingLiU" w:hAnsi="PMingLiU" w:cs="PMingLiU" w:hint="eastAsia"/>
        </w:rPr>
        <w:t>疗药</w:t>
      </w:r>
      <w:r>
        <w:rPr>
          <w:rFonts w:ascii="ＭＳ 明朝" w:eastAsia="ＭＳ 明朝" w:hAnsi="ＭＳ 明朝" w:cs="ＭＳ 明朝" w:hint="eastAsia"/>
        </w:rPr>
        <w:t>品的多</w:t>
      </w:r>
      <w:r>
        <w:rPr>
          <w:rFonts w:ascii="PMingLiU" w:eastAsia="PMingLiU" w:hAnsi="PMingLiU" w:cs="PMingLiU" w:hint="eastAsia"/>
        </w:rPr>
        <w:t>语</w:t>
      </w:r>
      <w:r>
        <w:rPr>
          <w:rFonts w:ascii="ＭＳ 明朝" w:eastAsia="ＭＳ 明朝" w:hAnsi="ＭＳ 明朝" w:cs="ＭＳ 明朝" w:hint="eastAsia"/>
        </w:rPr>
        <w:t>种</w:t>
      </w:r>
      <w:r>
        <w:rPr>
          <w:rFonts w:ascii="PMingLiU" w:eastAsia="PMingLiU" w:hAnsi="PMingLiU" w:cs="PMingLiU" w:hint="eastAsia"/>
        </w:rPr>
        <w:t>产</w:t>
      </w:r>
      <w:r>
        <w:rPr>
          <w:rFonts w:ascii="ＭＳ 明朝" w:eastAsia="ＭＳ 明朝" w:hAnsi="ＭＳ 明朝" w:cs="ＭＳ 明朝" w:hint="eastAsia"/>
        </w:rPr>
        <w:t>品</w:t>
      </w:r>
      <w:r>
        <w:rPr>
          <w:rFonts w:ascii="PMingLiU" w:eastAsia="PMingLiU" w:hAnsi="PMingLiU" w:cs="PMingLiU" w:hint="eastAsia"/>
        </w:rPr>
        <w:t>资</w:t>
      </w:r>
      <w:r>
        <w:rPr>
          <w:rFonts w:ascii="ＭＳ 明朝" w:eastAsia="ＭＳ 明朝" w:hAnsi="ＭＳ 明朝" w:cs="ＭＳ 明朝" w:hint="eastAsia"/>
        </w:rPr>
        <w:t>料的免</w:t>
      </w:r>
      <w:r>
        <w:rPr>
          <w:rFonts w:ascii="PMingLiU" w:eastAsia="PMingLiU" w:hAnsi="PMingLiU" w:cs="PMingLiU" w:hint="eastAsia"/>
        </w:rPr>
        <w:t>责</w:t>
      </w:r>
      <w:r>
        <w:rPr>
          <w:rFonts w:ascii="ＭＳ 明朝" w:eastAsia="ＭＳ 明朝" w:hAnsi="ＭＳ 明朝" w:cs="ＭＳ 明朝" w:hint="eastAsia"/>
        </w:rPr>
        <w:t>事</w:t>
      </w:r>
      <w:r>
        <w:rPr>
          <w:rFonts w:ascii="PMingLiU" w:eastAsia="PMingLiU" w:hAnsi="PMingLiU" w:cs="PMingLiU" w:hint="eastAsia"/>
        </w:rPr>
        <w:t>项</w:t>
      </w:r>
    </w:p>
    <w:p w:rsidR="00234B1A" w:rsidRPr="00234B1A" w:rsidRDefault="00234B1A" w:rsidP="00234B1A">
      <w:pPr>
        <w:ind w:left="210" w:hangingChars="100" w:hanging="210"/>
      </w:pPr>
    </w:p>
    <w:p w:rsidR="00234B1A" w:rsidRDefault="00234B1A" w:rsidP="00234B1A">
      <w:pPr>
        <w:ind w:left="210" w:hangingChars="100" w:hanging="210"/>
      </w:pPr>
      <w:r>
        <w:rPr>
          <w:rFonts w:hint="eastAsia"/>
        </w:rPr>
        <w:t>・本</w:t>
      </w:r>
      <w:r>
        <w:rPr>
          <w:rFonts w:ascii="PMingLiU" w:eastAsia="PMingLiU" w:hAnsi="PMingLiU" w:cs="PMingLiU" w:hint="eastAsia"/>
        </w:rPr>
        <w:t>产</w:t>
      </w:r>
      <w:r>
        <w:rPr>
          <w:rFonts w:ascii="ＭＳ 明朝" w:eastAsia="ＭＳ 明朝" w:hAnsi="ＭＳ 明朝" w:cs="ＭＳ 明朝" w:hint="eastAsia"/>
        </w:rPr>
        <w:t>品以作</w:t>
      </w:r>
      <w:r>
        <w:rPr>
          <w:rFonts w:ascii="PMingLiU" w:eastAsia="PMingLiU" w:hAnsi="PMingLiU" w:cs="PMingLiU" w:hint="eastAsia"/>
        </w:rPr>
        <w:t>为</w:t>
      </w:r>
      <w:r>
        <w:rPr>
          <w:rFonts w:ascii="ＭＳ 明朝" w:eastAsia="ＭＳ 明朝" w:hAnsi="ＭＳ 明朝" w:cs="ＭＳ 明朝" w:hint="eastAsia"/>
        </w:rPr>
        <w:t>在日本国内</w:t>
      </w:r>
      <w:r>
        <w:rPr>
          <w:rFonts w:ascii="PMingLiU" w:eastAsia="PMingLiU" w:hAnsi="PMingLiU" w:cs="PMingLiU" w:hint="eastAsia"/>
        </w:rPr>
        <w:t>进</w:t>
      </w:r>
      <w:r>
        <w:rPr>
          <w:rFonts w:ascii="ＭＳ 明朝" w:eastAsia="ＭＳ 明朝" w:hAnsi="ＭＳ 明朝" w:cs="ＭＳ 明朝" w:hint="eastAsia"/>
        </w:rPr>
        <w:t>行</w:t>
      </w:r>
      <w:r>
        <w:rPr>
          <w:rFonts w:ascii="PMingLiU" w:eastAsia="PMingLiU" w:hAnsi="PMingLiU" w:cs="PMingLiU" w:hint="eastAsia"/>
        </w:rPr>
        <w:t>销</w:t>
      </w:r>
      <w:r>
        <w:rPr>
          <w:rFonts w:ascii="ＭＳ 明朝" w:eastAsia="ＭＳ 明朝" w:hAnsi="ＭＳ 明朝" w:cs="ＭＳ 明朝" w:hint="eastAsia"/>
        </w:rPr>
        <w:t>售及使用</w:t>
      </w:r>
      <w:r>
        <w:rPr>
          <w:rFonts w:ascii="PMingLiU" w:eastAsia="PMingLiU" w:hAnsi="PMingLiU" w:cs="PMingLiU" w:hint="eastAsia"/>
        </w:rPr>
        <w:t>为</w:t>
      </w:r>
      <w:r>
        <w:rPr>
          <w:rFonts w:ascii="ＭＳ 明朝" w:eastAsia="ＭＳ 明朝" w:hAnsi="ＭＳ 明朝" w:cs="ＭＳ 明朝" w:hint="eastAsia"/>
        </w:rPr>
        <w:t>目的，基于日本有关保</w:t>
      </w:r>
      <w:r>
        <w:rPr>
          <w:rFonts w:ascii="PMingLiU" w:eastAsia="PMingLiU" w:hAnsi="PMingLiU" w:cs="PMingLiU" w:hint="eastAsia"/>
        </w:rPr>
        <w:t>证</w:t>
      </w:r>
      <w:r>
        <w:rPr>
          <w:rFonts w:ascii="ＭＳ 明朝" w:eastAsia="ＭＳ 明朝" w:hAnsi="ＭＳ 明朝" w:cs="ＭＳ 明朝" w:hint="eastAsia"/>
        </w:rPr>
        <w:t>医</w:t>
      </w:r>
      <w:r>
        <w:rPr>
          <w:rFonts w:ascii="PMingLiU" w:eastAsia="PMingLiU" w:hAnsi="PMingLiU" w:cs="PMingLiU" w:hint="eastAsia"/>
        </w:rPr>
        <w:t>疗药</w:t>
      </w:r>
      <w:r>
        <w:rPr>
          <w:rFonts w:ascii="ＭＳ 明朝" w:eastAsia="ＭＳ 明朝" w:hAnsi="ＭＳ 明朝" w:cs="ＭＳ 明朝" w:hint="eastAsia"/>
        </w:rPr>
        <w:t>品、医</w:t>
      </w:r>
      <w:r>
        <w:rPr>
          <w:rFonts w:ascii="PMingLiU" w:eastAsia="PMingLiU" w:hAnsi="PMingLiU" w:cs="PMingLiU" w:hint="eastAsia"/>
        </w:rPr>
        <w:t>疗</w:t>
      </w:r>
      <w:r>
        <w:rPr>
          <w:rFonts w:ascii="ＭＳ 明朝" w:eastAsia="ＭＳ 明朝" w:hAnsi="ＭＳ 明朝" w:cs="ＭＳ 明朝" w:hint="eastAsia"/>
        </w:rPr>
        <w:t>器械等的</w:t>
      </w:r>
      <w:r>
        <w:rPr>
          <w:rFonts w:ascii="PMingLiU" w:eastAsia="PMingLiU" w:hAnsi="PMingLiU" w:cs="PMingLiU" w:hint="eastAsia"/>
        </w:rPr>
        <w:t>质</w:t>
      </w:r>
      <w:r>
        <w:rPr>
          <w:rFonts w:ascii="ＭＳ 明朝" w:eastAsia="ＭＳ 明朝" w:hAnsi="ＭＳ 明朝" w:cs="ＭＳ 明朝" w:hint="eastAsia"/>
        </w:rPr>
        <w:t>量、有效性及安全性的法律</w:t>
      </w:r>
      <w:r>
        <w:rPr>
          <w:rFonts w:ascii="PMingLiU" w:eastAsia="PMingLiU" w:hAnsi="PMingLiU" w:cs="PMingLiU" w:hint="eastAsia"/>
        </w:rPr>
        <w:t>获</w:t>
      </w:r>
      <w:r>
        <w:rPr>
          <w:rFonts w:ascii="ＭＳ 明朝" w:eastAsia="ＭＳ 明朝" w:hAnsi="ＭＳ 明朝" w:cs="ＭＳ 明朝" w:hint="eastAsia"/>
        </w:rPr>
        <w:t>得</w:t>
      </w:r>
      <w:r>
        <w:rPr>
          <w:rFonts w:ascii="PMingLiU" w:eastAsia="PMingLiU" w:hAnsi="PMingLiU" w:cs="PMingLiU" w:hint="eastAsia"/>
        </w:rPr>
        <w:t>认</w:t>
      </w:r>
      <w:r>
        <w:rPr>
          <w:rFonts w:ascii="ＭＳ 明朝" w:eastAsia="ＭＳ 明朝" w:hAnsi="ＭＳ 明朝" w:cs="ＭＳ 明朝" w:hint="eastAsia"/>
        </w:rPr>
        <w:t>可的医</w:t>
      </w:r>
      <w:r>
        <w:rPr>
          <w:rFonts w:ascii="PMingLiU" w:eastAsia="PMingLiU" w:hAnsi="PMingLiU" w:cs="PMingLiU" w:hint="eastAsia"/>
        </w:rPr>
        <w:t>疗药</w:t>
      </w:r>
      <w:r>
        <w:rPr>
          <w:rFonts w:ascii="ＭＳ 明朝" w:eastAsia="ＭＳ 明朝" w:hAnsi="ＭＳ 明朝" w:cs="ＭＳ 明朝" w:hint="eastAsia"/>
        </w:rPr>
        <w:t>品。</w:t>
      </w:r>
    </w:p>
    <w:p w:rsidR="00234B1A" w:rsidRDefault="00234B1A" w:rsidP="00234B1A">
      <w:pPr>
        <w:ind w:left="210" w:hangingChars="100" w:hanging="210"/>
      </w:pPr>
      <w:r>
        <w:rPr>
          <w:rFonts w:hint="eastAsia"/>
        </w:rPr>
        <w:t>・多</w:t>
      </w:r>
      <w:r>
        <w:rPr>
          <w:rFonts w:ascii="PMingLiU" w:eastAsia="PMingLiU" w:hAnsi="PMingLiU" w:cs="PMingLiU" w:hint="eastAsia"/>
        </w:rPr>
        <w:t>语</w:t>
      </w:r>
      <w:r>
        <w:rPr>
          <w:rFonts w:ascii="ＭＳ 明朝" w:eastAsia="ＭＳ 明朝" w:hAnsi="ＭＳ 明朝" w:cs="ＭＳ 明朝" w:hint="eastAsia"/>
        </w:rPr>
        <w:t>种</w:t>
      </w:r>
      <w:r>
        <w:rPr>
          <w:rFonts w:ascii="PMingLiU" w:eastAsia="PMingLiU" w:hAnsi="PMingLiU" w:cs="PMingLiU" w:hint="eastAsia"/>
        </w:rPr>
        <w:t>产</w:t>
      </w:r>
      <w:r>
        <w:rPr>
          <w:rFonts w:ascii="ＭＳ 明朝" w:eastAsia="ＭＳ 明朝" w:hAnsi="ＭＳ 明朝" w:cs="ＭＳ 明朝" w:hint="eastAsia"/>
        </w:rPr>
        <w:t>品</w:t>
      </w:r>
      <w:r>
        <w:rPr>
          <w:rFonts w:ascii="PMingLiU" w:eastAsia="PMingLiU" w:hAnsi="PMingLiU" w:cs="PMingLiU" w:hint="eastAsia"/>
        </w:rPr>
        <w:t>资</w:t>
      </w:r>
      <w:r>
        <w:rPr>
          <w:rFonts w:ascii="ＭＳ 明朝" w:eastAsia="ＭＳ 明朝" w:hAnsi="ＭＳ 明朝" w:cs="ＭＳ 明朝" w:hint="eastAsia"/>
        </w:rPr>
        <w:t>料是根据</w:t>
      </w:r>
      <w:r>
        <w:rPr>
          <w:rFonts w:ascii="PMingLiU" w:eastAsia="PMingLiU" w:hAnsi="PMingLiU" w:cs="PMingLiU" w:hint="eastAsia"/>
        </w:rPr>
        <w:t>该产</w:t>
      </w:r>
      <w:r>
        <w:rPr>
          <w:rFonts w:ascii="ＭＳ 明朝" w:eastAsia="ＭＳ 明朝" w:hAnsi="ＭＳ 明朝" w:cs="ＭＳ 明朝" w:hint="eastAsia"/>
        </w:rPr>
        <w:t>品的日文</w:t>
      </w:r>
      <w:r>
        <w:rPr>
          <w:rFonts w:ascii="PMingLiU" w:eastAsia="PMingLiU" w:hAnsi="PMingLiU" w:cs="PMingLiU" w:hint="eastAsia"/>
        </w:rPr>
        <w:t>说</w:t>
      </w:r>
      <w:r>
        <w:rPr>
          <w:rFonts w:ascii="ＭＳ 明朝" w:eastAsia="ＭＳ 明朝" w:hAnsi="ＭＳ 明朝" w:cs="ＭＳ 明朝" w:hint="eastAsia"/>
        </w:rPr>
        <w:t>明</w:t>
      </w:r>
      <w:r>
        <w:rPr>
          <w:rFonts w:ascii="PMingLiU" w:eastAsia="PMingLiU" w:hAnsi="PMingLiU" w:cs="PMingLiU" w:hint="eastAsia"/>
        </w:rPr>
        <w:t>书</w:t>
      </w:r>
      <w:r>
        <w:rPr>
          <w:rFonts w:ascii="ＭＳ 明朝" w:eastAsia="ＭＳ 明朝" w:hAnsi="ＭＳ 明朝" w:cs="ＭＳ 明朝" w:hint="eastAsia"/>
        </w:rPr>
        <w:t>翻</w:t>
      </w:r>
      <w:r>
        <w:rPr>
          <w:rFonts w:ascii="PMingLiU" w:eastAsia="PMingLiU" w:hAnsi="PMingLiU" w:cs="PMingLiU" w:hint="eastAsia"/>
        </w:rPr>
        <w:t>译</w:t>
      </w:r>
      <w:r>
        <w:rPr>
          <w:rFonts w:ascii="ＭＳ 明朝" w:eastAsia="ＭＳ 明朝" w:hAnsi="ＭＳ 明朝" w:cs="ＭＳ 明朝" w:hint="eastAsia"/>
        </w:rPr>
        <w:t>而成的，</w:t>
      </w:r>
      <w:r>
        <w:rPr>
          <w:rFonts w:ascii="PMingLiU" w:eastAsia="PMingLiU" w:hAnsi="PMingLiU" w:cs="PMingLiU" w:hint="eastAsia"/>
        </w:rPr>
        <w:t>仅</w:t>
      </w:r>
      <w:r>
        <w:rPr>
          <w:rFonts w:ascii="ＭＳ 明朝" w:eastAsia="ＭＳ 明朝" w:hAnsi="ＭＳ 明朝" w:cs="ＭＳ 明朝" w:hint="eastAsia"/>
        </w:rPr>
        <w:t>供参考。其</w:t>
      </w:r>
      <w:r>
        <w:rPr>
          <w:rFonts w:ascii="PMingLiU" w:eastAsia="PMingLiU" w:hAnsi="PMingLiU" w:cs="PMingLiU" w:hint="eastAsia"/>
        </w:rPr>
        <w:t>资</w:t>
      </w:r>
      <w:r>
        <w:rPr>
          <w:rFonts w:ascii="ＭＳ 明朝" w:eastAsia="ＭＳ 明朝" w:hAnsi="ＭＳ 明朝" w:cs="ＭＳ 明朝" w:hint="eastAsia"/>
        </w:rPr>
        <w:t>料并不保</w:t>
      </w:r>
      <w:r>
        <w:rPr>
          <w:rFonts w:ascii="PMingLiU" w:eastAsia="PMingLiU" w:hAnsi="PMingLiU" w:cs="PMingLiU" w:hint="eastAsia"/>
        </w:rPr>
        <w:t>证</w:t>
      </w:r>
      <w:r>
        <w:rPr>
          <w:rFonts w:ascii="ＭＳ 明朝" w:eastAsia="ＭＳ 明朝" w:hAnsi="ＭＳ 明朝" w:cs="ＭＳ 明朝" w:hint="eastAsia"/>
        </w:rPr>
        <w:t>所</w:t>
      </w:r>
      <w:r>
        <w:rPr>
          <w:rFonts w:ascii="PMingLiU" w:eastAsia="PMingLiU" w:hAnsi="PMingLiU" w:cs="PMingLiU" w:hint="eastAsia"/>
        </w:rPr>
        <w:t>记载</w:t>
      </w:r>
      <w:r>
        <w:rPr>
          <w:rFonts w:ascii="ＭＳ 明朝" w:eastAsia="ＭＳ 明朝" w:hAnsi="ＭＳ 明朝" w:cs="ＭＳ 明朝" w:hint="eastAsia"/>
        </w:rPr>
        <w:t>的内容及</w:t>
      </w:r>
      <w:r>
        <w:rPr>
          <w:rFonts w:ascii="PMingLiU" w:eastAsia="PMingLiU" w:hAnsi="PMingLiU" w:cs="PMingLiU" w:hint="eastAsia"/>
        </w:rPr>
        <w:t>该产</w:t>
      </w:r>
      <w:r>
        <w:rPr>
          <w:rFonts w:ascii="ＭＳ 明朝" w:eastAsia="ＭＳ 明朝" w:hAnsi="ＭＳ 明朝" w:cs="ＭＳ 明朝" w:hint="eastAsia"/>
        </w:rPr>
        <w:t>品本身符合日本以外国家的法律法</w:t>
      </w:r>
      <w:r>
        <w:rPr>
          <w:rFonts w:ascii="PMingLiU" w:eastAsia="PMingLiU" w:hAnsi="PMingLiU" w:cs="PMingLiU" w:hint="eastAsia"/>
        </w:rPr>
        <w:t>规</w:t>
      </w:r>
      <w:r>
        <w:rPr>
          <w:rFonts w:ascii="ＭＳ 明朝" w:eastAsia="ＭＳ 明朝" w:hAnsi="ＭＳ 明朝" w:cs="ＭＳ 明朝" w:hint="eastAsia"/>
        </w:rPr>
        <w:t>。</w:t>
      </w:r>
    </w:p>
    <w:p w:rsidR="00234B1A" w:rsidRDefault="00234B1A" w:rsidP="00234B1A">
      <w:pPr>
        <w:ind w:left="210" w:hangingChars="100" w:hanging="210"/>
      </w:pPr>
      <w:r>
        <w:rPr>
          <w:rFonts w:hint="eastAsia"/>
        </w:rPr>
        <w:t>・多</w:t>
      </w:r>
      <w:r>
        <w:rPr>
          <w:rFonts w:ascii="PMingLiU" w:eastAsia="PMingLiU" w:hAnsi="PMingLiU" w:cs="PMingLiU" w:hint="eastAsia"/>
        </w:rPr>
        <w:t>语</w:t>
      </w:r>
      <w:r>
        <w:rPr>
          <w:rFonts w:ascii="ＭＳ 明朝" w:eastAsia="ＭＳ 明朝" w:hAnsi="ＭＳ 明朝" w:cs="ＭＳ 明朝" w:hint="eastAsia"/>
        </w:rPr>
        <w:t>种</w:t>
      </w:r>
      <w:r>
        <w:rPr>
          <w:rFonts w:ascii="PMingLiU" w:eastAsia="PMingLiU" w:hAnsi="PMingLiU" w:cs="PMingLiU" w:hint="eastAsia"/>
        </w:rPr>
        <w:t>产</w:t>
      </w:r>
      <w:r>
        <w:rPr>
          <w:rFonts w:ascii="ＭＳ 明朝" w:eastAsia="ＭＳ 明朝" w:hAnsi="ＭＳ 明朝" w:cs="ＭＳ 明朝" w:hint="eastAsia"/>
        </w:rPr>
        <w:t>品</w:t>
      </w:r>
      <w:r>
        <w:rPr>
          <w:rFonts w:ascii="PMingLiU" w:eastAsia="PMingLiU" w:hAnsi="PMingLiU" w:cs="PMingLiU" w:hint="eastAsia"/>
        </w:rPr>
        <w:t>资</w:t>
      </w:r>
      <w:r>
        <w:rPr>
          <w:rFonts w:ascii="ＭＳ 明朝" w:eastAsia="ＭＳ 明朝" w:hAnsi="ＭＳ 明朝" w:cs="ＭＳ 明朝" w:hint="eastAsia"/>
        </w:rPr>
        <w:t>料由提供方（或本公司）</w:t>
      </w:r>
      <w:r>
        <w:rPr>
          <w:rFonts w:ascii="PMingLiU" w:eastAsia="PMingLiU" w:hAnsi="PMingLiU" w:cs="PMingLiU" w:hint="eastAsia"/>
        </w:rPr>
        <w:t>临时</w:t>
      </w:r>
      <w:r>
        <w:rPr>
          <w:rFonts w:ascii="ＭＳ 明朝" w:eastAsia="ＭＳ 明朝" w:hAnsi="ＭＳ 明朝" w:cs="ＭＳ 明朝" w:hint="eastAsia"/>
        </w:rPr>
        <w:t>翻</w:t>
      </w:r>
      <w:r>
        <w:rPr>
          <w:rFonts w:ascii="PMingLiU" w:eastAsia="PMingLiU" w:hAnsi="PMingLiU" w:cs="PMingLiU" w:hint="eastAsia"/>
        </w:rPr>
        <w:t>译</w:t>
      </w:r>
      <w:r>
        <w:rPr>
          <w:rFonts w:ascii="ＭＳ 明朝" w:eastAsia="ＭＳ 明朝" w:hAnsi="ＭＳ 明朝" w:cs="ＭＳ 明朝" w:hint="eastAsia"/>
        </w:rPr>
        <w:t>而成，未来可能不提前</w:t>
      </w:r>
      <w:r>
        <w:rPr>
          <w:rFonts w:ascii="PMingLiU" w:eastAsia="PMingLiU" w:hAnsi="PMingLiU" w:cs="PMingLiU" w:hint="eastAsia"/>
        </w:rPr>
        <w:t>预</w:t>
      </w:r>
      <w:r>
        <w:rPr>
          <w:rFonts w:ascii="ＭＳ 明朝" w:eastAsia="ＭＳ 明朝" w:hAnsi="ＭＳ 明朝" w:cs="ＭＳ 明朝" w:hint="eastAsia"/>
        </w:rPr>
        <w:t>告即</w:t>
      </w:r>
      <w:r>
        <w:rPr>
          <w:rFonts w:ascii="PMingLiU" w:eastAsia="PMingLiU" w:hAnsi="PMingLiU" w:cs="PMingLiU" w:hint="eastAsia"/>
        </w:rPr>
        <w:t>进</w:t>
      </w:r>
      <w:r>
        <w:rPr>
          <w:rFonts w:ascii="ＭＳ 明朝" w:eastAsia="ＭＳ 明朝" w:hAnsi="ＭＳ 明朝" w:cs="ＭＳ 明朝" w:hint="eastAsia"/>
        </w:rPr>
        <w:t>行修改或更改。</w:t>
      </w:r>
    </w:p>
    <w:p w:rsidR="00234B1A" w:rsidRDefault="00234B1A" w:rsidP="00234B1A">
      <w:pPr>
        <w:ind w:left="210" w:hangingChars="100" w:hanging="210"/>
        <w:rPr>
          <w:rFonts w:ascii="ＭＳ 明朝" w:eastAsia="ＭＳ 明朝" w:hAnsi="ＭＳ 明朝" w:cs="ＭＳ 明朝"/>
        </w:rPr>
      </w:pPr>
      <w:r>
        <w:rPr>
          <w:rFonts w:hint="eastAsia"/>
        </w:rPr>
        <w:t>・关于因</w:t>
      </w:r>
      <w:r>
        <w:rPr>
          <w:rFonts w:ascii="PMingLiU" w:eastAsia="PMingLiU" w:hAnsi="PMingLiU" w:cs="PMingLiU" w:hint="eastAsia"/>
        </w:rPr>
        <w:t>为</w:t>
      </w:r>
      <w:r>
        <w:rPr>
          <w:rFonts w:ascii="ＭＳ 明朝" w:eastAsia="ＭＳ 明朝" w:hAnsi="ＭＳ 明朝" w:cs="ＭＳ 明朝" w:hint="eastAsia"/>
        </w:rPr>
        <w:t>多</w:t>
      </w:r>
      <w:r>
        <w:rPr>
          <w:rFonts w:ascii="PMingLiU" w:eastAsia="PMingLiU" w:hAnsi="PMingLiU" w:cs="PMingLiU" w:hint="eastAsia"/>
        </w:rPr>
        <w:t>语</w:t>
      </w:r>
      <w:r>
        <w:rPr>
          <w:rFonts w:ascii="ＭＳ 明朝" w:eastAsia="ＭＳ 明朝" w:hAnsi="ＭＳ 明朝" w:cs="ＭＳ 明朝" w:hint="eastAsia"/>
        </w:rPr>
        <w:t>种</w:t>
      </w:r>
      <w:r>
        <w:rPr>
          <w:rFonts w:ascii="PMingLiU" w:eastAsia="PMingLiU" w:hAnsi="PMingLiU" w:cs="PMingLiU" w:hint="eastAsia"/>
        </w:rPr>
        <w:t>产</w:t>
      </w:r>
      <w:r>
        <w:rPr>
          <w:rFonts w:ascii="ＭＳ 明朝" w:eastAsia="ＭＳ 明朝" w:hAnsi="ＭＳ 明朝" w:cs="ＭＳ 明朝" w:hint="eastAsia"/>
        </w:rPr>
        <w:t>品</w:t>
      </w:r>
      <w:r>
        <w:rPr>
          <w:rFonts w:ascii="PMingLiU" w:eastAsia="PMingLiU" w:hAnsi="PMingLiU" w:cs="PMingLiU" w:hint="eastAsia"/>
        </w:rPr>
        <w:t>资</w:t>
      </w:r>
      <w:r>
        <w:rPr>
          <w:rFonts w:ascii="ＭＳ 明朝" w:eastAsia="ＭＳ 明朝" w:hAnsi="ＭＳ 明朝" w:cs="ＭＳ 明朝" w:hint="eastAsia"/>
        </w:rPr>
        <w:t>料的内容所引起的</w:t>
      </w:r>
      <w:r>
        <w:rPr>
          <w:rFonts w:ascii="PMingLiU" w:eastAsia="PMingLiU" w:hAnsi="PMingLiU" w:cs="PMingLiU" w:hint="eastAsia"/>
        </w:rPr>
        <w:t>问题</w:t>
      </w:r>
      <w:r>
        <w:rPr>
          <w:rFonts w:ascii="ＭＳ 明朝" w:eastAsia="ＭＳ 明朝" w:hAnsi="ＭＳ 明朝" w:cs="ＭＳ 明朝" w:hint="eastAsia"/>
        </w:rPr>
        <w:t>，提供方（或本公司）概不承担一切</w:t>
      </w:r>
      <w:r>
        <w:rPr>
          <w:rFonts w:ascii="PMingLiU" w:eastAsia="PMingLiU" w:hAnsi="PMingLiU" w:cs="PMingLiU" w:hint="eastAsia"/>
        </w:rPr>
        <w:t>责</w:t>
      </w:r>
      <w:r>
        <w:rPr>
          <w:rFonts w:ascii="ＭＳ 明朝" w:eastAsia="ＭＳ 明朝" w:hAnsi="ＭＳ 明朝" w:cs="ＭＳ 明朝" w:hint="eastAsia"/>
        </w:rPr>
        <w:t>任。</w:t>
      </w:r>
    </w:p>
    <w:p w:rsidR="002B675E" w:rsidRDefault="002B675E" w:rsidP="00234B1A">
      <w:pPr>
        <w:ind w:left="210" w:hangingChars="100" w:hanging="210"/>
        <w:rPr>
          <w:rFonts w:ascii="ＭＳ 明朝" w:eastAsia="ＭＳ 明朝" w:hAnsi="ＭＳ 明朝" w:cs="ＭＳ 明朝"/>
        </w:rPr>
      </w:pPr>
    </w:p>
    <w:p w:rsidR="00234B1A" w:rsidRDefault="00234B1A" w:rsidP="00234B1A">
      <w:pPr>
        <w:ind w:left="210" w:hangingChars="100" w:hanging="210"/>
        <w:rPr>
          <w:rFonts w:ascii="ＭＳ 明朝" w:eastAsia="ＭＳ 明朝" w:hAnsi="ＭＳ 明朝" w:cs="ＭＳ 明朝"/>
        </w:rPr>
      </w:pPr>
      <w:r>
        <w:rPr>
          <w:rFonts w:ascii="ＭＳ 明朝" w:eastAsia="ＭＳ 明朝" w:hAnsi="ＭＳ 明朝" w:cs="ＭＳ 明朝" w:hint="eastAsia"/>
        </w:rPr>
        <w:t>■中国語（繁体字）</w:t>
      </w:r>
    </w:p>
    <w:p w:rsidR="00234B1A" w:rsidRDefault="00234B1A" w:rsidP="00234B1A">
      <w:pPr>
        <w:ind w:left="210" w:hangingChars="100" w:hanging="210"/>
        <w:rPr>
          <w:rFonts w:ascii="PMingLiU" w:hAnsi="PMingLiU" w:cs="PMingLiU"/>
        </w:rPr>
      </w:pPr>
      <w:r>
        <w:rPr>
          <w:rFonts w:hint="eastAsia"/>
        </w:rPr>
        <w:t>关于</w:t>
      </w:r>
      <w:r>
        <w:t>OTC</w:t>
      </w:r>
      <w:r>
        <w:rPr>
          <w:rFonts w:hint="eastAsia"/>
        </w:rPr>
        <w:t>医</w:t>
      </w:r>
      <w:r>
        <w:rPr>
          <w:rFonts w:ascii="PMingLiU" w:eastAsia="PMingLiU" w:hAnsi="PMingLiU" w:cs="PMingLiU" w:hint="eastAsia"/>
        </w:rPr>
        <w:t>药</w:t>
      </w:r>
      <w:r>
        <w:rPr>
          <w:rFonts w:ascii="ＭＳ 明朝" w:eastAsia="ＭＳ 明朝" w:hAnsi="ＭＳ 明朝" w:cs="ＭＳ 明朝" w:hint="eastAsia"/>
        </w:rPr>
        <w:t>品的多国</w:t>
      </w:r>
      <w:r>
        <w:rPr>
          <w:rFonts w:ascii="PMingLiU" w:eastAsia="PMingLiU" w:hAnsi="PMingLiU" w:cs="PMingLiU" w:hint="eastAsia"/>
        </w:rPr>
        <w:t>语</w:t>
      </w:r>
      <w:r>
        <w:rPr>
          <w:rFonts w:ascii="ＭＳ 明朝" w:eastAsia="ＭＳ 明朝" w:hAnsi="ＭＳ 明朝" w:cs="ＭＳ 明朝" w:hint="eastAsia"/>
        </w:rPr>
        <w:t>言</w:t>
      </w:r>
      <w:r>
        <w:rPr>
          <w:rFonts w:ascii="PMingLiU" w:eastAsia="PMingLiU" w:hAnsi="PMingLiU" w:cs="PMingLiU" w:hint="eastAsia"/>
        </w:rPr>
        <w:t>产</w:t>
      </w:r>
      <w:r>
        <w:rPr>
          <w:rFonts w:ascii="ＭＳ 明朝" w:eastAsia="ＭＳ 明朝" w:hAnsi="ＭＳ 明朝" w:cs="ＭＳ 明朝" w:hint="eastAsia"/>
        </w:rPr>
        <w:t>品信息的免</w:t>
      </w:r>
      <w:r>
        <w:rPr>
          <w:rFonts w:ascii="PMingLiU" w:eastAsia="PMingLiU" w:hAnsi="PMingLiU" w:cs="PMingLiU" w:hint="eastAsia"/>
        </w:rPr>
        <w:t>责</w:t>
      </w:r>
      <w:r>
        <w:rPr>
          <w:rFonts w:ascii="ＭＳ 明朝" w:eastAsia="ＭＳ 明朝" w:hAnsi="ＭＳ 明朝" w:cs="ＭＳ 明朝" w:hint="eastAsia"/>
        </w:rPr>
        <w:t>事</w:t>
      </w:r>
      <w:r>
        <w:rPr>
          <w:rFonts w:ascii="PMingLiU" w:eastAsia="PMingLiU" w:hAnsi="PMingLiU" w:cs="PMingLiU" w:hint="eastAsia"/>
        </w:rPr>
        <w:t>项</w:t>
      </w:r>
    </w:p>
    <w:p w:rsidR="00146383" w:rsidRPr="00146383" w:rsidRDefault="00146383" w:rsidP="00234B1A">
      <w:pPr>
        <w:ind w:left="210" w:hangingChars="100" w:hanging="210"/>
      </w:pPr>
    </w:p>
    <w:p w:rsidR="00234B1A" w:rsidRDefault="00234B1A" w:rsidP="00234B1A">
      <w:pPr>
        <w:ind w:left="210" w:hangingChars="100" w:hanging="210"/>
      </w:pPr>
      <w:r>
        <w:rPr>
          <w:rFonts w:hint="eastAsia"/>
        </w:rPr>
        <w:t>・本</w:t>
      </w:r>
      <w:r>
        <w:rPr>
          <w:rFonts w:ascii="PMingLiU" w:eastAsia="PMingLiU" w:hAnsi="PMingLiU" w:cs="PMingLiU" w:hint="eastAsia"/>
        </w:rPr>
        <w:t>产</w:t>
      </w:r>
      <w:r>
        <w:rPr>
          <w:rFonts w:ascii="ＭＳ 明朝" w:eastAsia="ＭＳ 明朝" w:hAnsi="ＭＳ 明朝" w:cs="ＭＳ 明朝" w:hint="eastAsia"/>
        </w:rPr>
        <w:t>品以作</w:t>
      </w:r>
      <w:r>
        <w:rPr>
          <w:rFonts w:ascii="PMingLiU" w:eastAsia="PMingLiU" w:hAnsi="PMingLiU" w:cs="PMingLiU" w:hint="eastAsia"/>
        </w:rPr>
        <w:t>为</w:t>
      </w:r>
      <w:r>
        <w:rPr>
          <w:rFonts w:ascii="ＭＳ 明朝" w:eastAsia="ＭＳ 明朝" w:hAnsi="ＭＳ 明朝" w:cs="ＭＳ 明朝" w:hint="eastAsia"/>
        </w:rPr>
        <w:t>在日本国内</w:t>
      </w:r>
      <w:r>
        <w:rPr>
          <w:rFonts w:ascii="PMingLiU" w:eastAsia="PMingLiU" w:hAnsi="PMingLiU" w:cs="PMingLiU" w:hint="eastAsia"/>
        </w:rPr>
        <w:t>销</w:t>
      </w:r>
      <w:r>
        <w:rPr>
          <w:rFonts w:ascii="ＭＳ 明朝" w:eastAsia="ＭＳ 明朝" w:hAnsi="ＭＳ 明朝" w:cs="ＭＳ 明朝" w:hint="eastAsia"/>
        </w:rPr>
        <w:t>售及使用</w:t>
      </w:r>
      <w:r>
        <w:rPr>
          <w:rFonts w:ascii="PMingLiU" w:eastAsia="PMingLiU" w:hAnsi="PMingLiU" w:cs="PMingLiU" w:hint="eastAsia"/>
        </w:rPr>
        <w:t>为</w:t>
      </w:r>
      <w:r>
        <w:rPr>
          <w:rFonts w:ascii="ＭＳ 明朝" w:eastAsia="ＭＳ 明朝" w:hAnsi="ＭＳ 明朝" w:cs="ＭＳ 明朝" w:hint="eastAsia"/>
        </w:rPr>
        <w:t>目的，基于日本的医</w:t>
      </w:r>
      <w:r>
        <w:rPr>
          <w:rFonts w:ascii="PMingLiU" w:eastAsia="PMingLiU" w:hAnsi="PMingLiU" w:cs="PMingLiU" w:hint="eastAsia"/>
        </w:rPr>
        <w:t>药</w:t>
      </w:r>
      <w:r>
        <w:rPr>
          <w:rFonts w:ascii="ＭＳ 明朝" w:eastAsia="ＭＳ 明朝" w:hAnsi="ＭＳ 明朝" w:cs="ＭＳ 明朝" w:hint="eastAsia"/>
        </w:rPr>
        <w:t>品、医</w:t>
      </w:r>
      <w:r>
        <w:rPr>
          <w:rFonts w:ascii="PMingLiU" w:eastAsia="PMingLiU" w:hAnsi="PMingLiU" w:cs="PMingLiU" w:hint="eastAsia"/>
        </w:rPr>
        <w:t>疗</w:t>
      </w:r>
      <w:r>
        <w:rPr>
          <w:rFonts w:ascii="ＭＳ 明朝" w:eastAsia="ＭＳ 明朝" w:hAnsi="ＭＳ 明朝" w:cs="ＭＳ 明朝" w:hint="eastAsia"/>
        </w:rPr>
        <w:t>机器等的</w:t>
      </w:r>
      <w:r>
        <w:rPr>
          <w:rFonts w:ascii="PMingLiU" w:eastAsia="PMingLiU" w:hAnsi="PMingLiU" w:cs="PMingLiU" w:hint="eastAsia"/>
        </w:rPr>
        <w:t>质</w:t>
      </w:r>
      <w:r>
        <w:rPr>
          <w:rFonts w:ascii="ＭＳ 明朝" w:eastAsia="ＭＳ 明朝" w:hAnsi="ＭＳ 明朝" w:cs="ＭＳ 明朝" w:hint="eastAsia"/>
        </w:rPr>
        <w:t>量、有效性和安全性的确保等相关法律</w:t>
      </w:r>
      <w:r>
        <w:rPr>
          <w:rFonts w:ascii="PMingLiU" w:eastAsia="PMingLiU" w:hAnsi="PMingLiU" w:cs="PMingLiU" w:hint="eastAsia"/>
        </w:rPr>
        <w:t>获</w:t>
      </w:r>
      <w:r>
        <w:rPr>
          <w:rFonts w:ascii="ＭＳ 明朝" w:eastAsia="ＭＳ 明朝" w:hAnsi="ＭＳ 明朝" w:cs="ＭＳ 明朝" w:hint="eastAsia"/>
        </w:rPr>
        <w:t>得</w:t>
      </w:r>
      <w:r>
        <w:rPr>
          <w:rFonts w:ascii="PMingLiU" w:eastAsia="PMingLiU" w:hAnsi="PMingLiU" w:cs="PMingLiU" w:hint="eastAsia"/>
        </w:rPr>
        <w:t>认</w:t>
      </w:r>
      <w:r>
        <w:rPr>
          <w:rFonts w:ascii="ＭＳ 明朝" w:eastAsia="ＭＳ 明朝" w:hAnsi="ＭＳ 明朝" w:cs="ＭＳ 明朝" w:hint="eastAsia"/>
        </w:rPr>
        <w:t>可的医</w:t>
      </w:r>
      <w:r>
        <w:rPr>
          <w:rFonts w:ascii="PMingLiU" w:eastAsia="PMingLiU" w:hAnsi="PMingLiU" w:cs="PMingLiU" w:hint="eastAsia"/>
        </w:rPr>
        <w:t>药</w:t>
      </w:r>
      <w:r>
        <w:rPr>
          <w:rFonts w:ascii="ＭＳ 明朝" w:eastAsia="ＭＳ 明朝" w:hAnsi="ＭＳ 明朝" w:cs="ＭＳ 明朝" w:hint="eastAsia"/>
        </w:rPr>
        <w:t>品。</w:t>
      </w:r>
    </w:p>
    <w:p w:rsidR="00234B1A" w:rsidRDefault="00234B1A" w:rsidP="00234B1A">
      <w:pPr>
        <w:ind w:left="210" w:hangingChars="100" w:hanging="210"/>
      </w:pPr>
      <w:r>
        <w:rPr>
          <w:rFonts w:hint="eastAsia"/>
        </w:rPr>
        <w:t>・多国</w:t>
      </w:r>
      <w:r>
        <w:rPr>
          <w:rFonts w:ascii="PMingLiU" w:eastAsia="PMingLiU" w:hAnsi="PMingLiU" w:cs="PMingLiU" w:hint="eastAsia"/>
        </w:rPr>
        <w:t>语</w:t>
      </w:r>
      <w:r>
        <w:rPr>
          <w:rFonts w:ascii="ＭＳ 明朝" w:eastAsia="ＭＳ 明朝" w:hAnsi="ＭＳ 明朝" w:cs="ＭＳ 明朝" w:hint="eastAsia"/>
        </w:rPr>
        <w:t>言的</w:t>
      </w:r>
      <w:r>
        <w:rPr>
          <w:rFonts w:ascii="PMingLiU" w:eastAsia="PMingLiU" w:hAnsi="PMingLiU" w:cs="PMingLiU" w:hint="eastAsia"/>
        </w:rPr>
        <w:t>产</w:t>
      </w:r>
      <w:r>
        <w:rPr>
          <w:rFonts w:ascii="ＭＳ 明朝" w:eastAsia="ＭＳ 明朝" w:hAnsi="ＭＳ 明朝" w:cs="ＭＳ 明朝" w:hint="eastAsia"/>
        </w:rPr>
        <w:t>品信息是</w:t>
      </w:r>
      <w:r>
        <w:rPr>
          <w:rFonts w:ascii="PMingLiU" w:eastAsia="PMingLiU" w:hAnsi="PMingLiU" w:cs="PMingLiU" w:hint="eastAsia"/>
        </w:rPr>
        <w:t>该产</w:t>
      </w:r>
      <w:r>
        <w:rPr>
          <w:rFonts w:ascii="ＭＳ 明朝" w:eastAsia="ＭＳ 明朝" w:hAnsi="ＭＳ 明朝" w:cs="ＭＳ 明朝" w:hint="eastAsia"/>
        </w:rPr>
        <w:t>品的日</w:t>
      </w:r>
      <w:r>
        <w:rPr>
          <w:rFonts w:ascii="PMingLiU" w:eastAsia="PMingLiU" w:hAnsi="PMingLiU" w:cs="PMingLiU" w:hint="eastAsia"/>
        </w:rPr>
        <w:t>语</w:t>
      </w:r>
      <w:r>
        <w:rPr>
          <w:rFonts w:ascii="ＭＳ 明朝" w:eastAsia="ＭＳ 明朝" w:hAnsi="ＭＳ 明朝" w:cs="ＭＳ 明朝" w:hint="eastAsia"/>
        </w:rPr>
        <w:t>附加文件的翻</w:t>
      </w:r>
      <w:r>
        <w:rPr>
          <w:rFonts w:ascii="PMingLiU" w:eastAsia="PMingLiU" w:hAnsi="PMingLiU" w:cs="PMingLiU" w:hint="eastAsia"/>
        </w:rPr>
        <w:t>译</w:t>
      </w:r>
      <w:r>
        <w:rPr>
          <w:rFonts w:ascii="ＭＳ 明朝" w:eastAsia="ＭＳ 明朝" w:hAnsi="ＭＳ 明朝" w:cs="ＭＳ 明朝" w:hint="eastAsia"/>
        </w:rPr>
        <w:t>，</w:t>
      </w:r>
      <w:r>
        <w:rPr>
          <w:rFonts w:ascii="PMingLiU" w:eastAsia="PMingLiU" w:hAnsi="PMingLiU" w:cs="PMingLiU" w:hint="eastAsia"/>
        </w:rPr>
        <w:t>仅</w:t>
      </w:r>
      <w:r>
        <w:rPr>
          <w:rFonts w:ascii="ＭＳ 明朝" w:eastAsia="ＭＳ 明朝" w:hAnsi="ＭＳ 明朝" w:cs="ＭＳ 明朝" w:hint="eastAsia"/>
        </w:rPr>
        <w:t>供参考。其信息并不保</w:t>
      </w:r>
      <w:r>
        <w:rPr>
          <w:rFonts w:ascii="PMingLiU" w:eastAsia="PMingLiU" w:hAnsi="PMingLiU" w:cs="PMingLiU" w:hint="eastAsia"/>
        </w:rPr>
        <w:t>证</w:t>
      </w:r>
      <w:r>
        <w:rPr>
          <w:rFonts w:ascii="ＭＳ 明朝" w:eastAsia="ＭＳ 明朝" w:hAnsi="ＭＳ 明朝" w:cs="ＭＳ 明朝" w:hint="eastAsia"/>
        </w:rPr>
        <w:t>所</w:t>
      </w:r>
      <w:r>
        <w:rPr>
          <w:rFonts w:ascii="PMingLiU" w:eastAsia="PMingLiU" w:hAnsi="PMingLiU" w:cs="PMingLiU" w:hint="eastAsia"/>
        </w:rPr>
        <w:t>记载</w:t>
      </w:r>
      <w:r>
        <w:rPr>
          <w:rFonts w:ascii="ＭＳ 明朝" w:eastAsia="ＭＳ 明朝" w:hAnsi="ＭＳ 明朝" w:cs="ＭＳ 明朝" w:hint="eastAsia"/>
        </w:rPr>
        <w:t>的内容和</w:t>
      </w:r>
      <w:r>
        <w:rPr>
          <w:rFonts w:ascii="PMingLiU" w:eastAsia="PMingLiU" w:hAnsi="PMingLiU" w:cs="PMingLiU" w:hint="eastAsia"/>
        </w:rPr>
        <w:t>该产</w:t>
      </w:r>
      <w:r>
        <w:rPr>
          <w:rFonts w:ascii="ＭＳ 明朝" w:eastAsia="ＭＳ 明朝" w:hAnsi="ＭＳ 明朝" w:cs="ＭＳ 明朝" w:hint="eastAsia"/>
        </w:rPr>
        <w:t>品本身符合日本以外国家的法律</w:t>
      </w:r>
      <w:r>
        <w:rPr>
          <w:rFonts w:ascii="PMingLiU" w:eastAsia="PMingLiU" w:hAnsi="PMingLiU" w:cs="PMingLiU" w:hint="eastAsia"/>
        </w:rPr>
        <w:t>规</w:t>
      </w:r>
      <w:r>
        <w:rPr>
          <w:rFonts w:ascii="ＭＳ 明朝" w:eastAsia="ＭＳ 明朝" w:hAnsi="ＭＳ 明朝" w:cs="ＭＳ 明朝" w:hint="eastAsia"/>
        </w:rPr>
        <w:t>定。</w:t>
      </w:r>
    </w:p>
    <w:p w:rsidR="00234B1A" w:rsidRDefault="00234B1A" w:rsidP="00234B1A">
      <w:pPr>
        <w:ind w:left="210" w:hangingChars="100" w:hanging="210"/>
      </w:pPr>
      <w:r>
        <w:rPr>
          <w:rFonts w:hint="eastAsia"/>
        </w:rPr>
        <w:t>・多国</w:t>
      </w:r>
      <w:r>
        <w:rPr>
          <w:rFonts w:ascii="PMingLiU" w:eastAsia="PMingLiU" w:hAnsi="PMingLiU" w:cs="PMingLiU" w:hint="eastAsia"/>
        </w:rPr>
        <w:t>语</w:t>
      </w:r>
      <w:r>
        <w:rPr>
          <w:rFonts w:ascii="ＭＳ 明朝" w:eastAsia="ＭＳ 明朝" w:hAnsi="ＭＳ 明朝" w:cs="ＭＳ 明朝" w:hint="eastAsia"/>
        </w:rPr>
        <w:t>言</w:t>
      </w:r>
      <w:r>
        <w:rPr>
          <w:rFonts w:ascii="PMingLiU" w:eastAsia="PMingLiU" w:hAnsi="PMingLiU" w:cs="PMingLiU" w:hint="eastAsia"/>
        </w:rPr>
        <w:t>产</w:t>
      </w:r>
      <w:r>
        <w:rPr>
          <w:rFonts w:ascii="ＭＳ 明朝" w:eastAsia="ＭＳ 明朝" w:hAnsi="ＭＳ 明朝" w:cs="ＭＳ 明朝" w:hint="eastAsia"/>
        </w:rPr>
        <w:t>品信息是由提供者（或本公司）的</w:t>
      </w:r>
      <w:r>
        <w:rPr>
          <w:rFonts w:ascii="PMingLiU" w:eastAsia="PMingLiU" w:hAnsi="PMingLiU" w:cs="PMingLiU" w:hint="eastAsia"/>
        </w:rPr>
        <w:t>暂时</w:t>
      </w:r>
      <w:r>
        <w:rPr>
          <w:rFonts w:ascii="ＭＳ 明朝" w:eastAsia="ＭＳ 明朝" w:hAnsi="ＭＳ 明朝" w:cs="ＭＳ 明朝" w:hint="eastAsia"/>
        </w:rPr>
        <w:t>翻</w:t>
      </w:r>
      <w:r>
        <w:rPr>
          <w:rFonts w:ascii="PMingLiU" w:eastAsia="PMingLiU" w:hAnsi="PMingLiU" w:cs="PMingLiU" w:hint="eastAsia"/>
        </w:rPr>
        <w:t>译</w:t>
      </w:r>
      <w:r>
        <w:rPr>
          <w:rFonts w:ascii="ＭＳ 明朝" w:eastAsia="ＭＳ 明朝" w:hAnsi="ＭＳ 明朝" w:cs="ＭＳ 明朝" w:hint="eastAsia"/>
        </w:rPr>
        <w:t>，将来可能会被修改或</w:t>
      </w:r>
      <w:r>
        <w:rPr>
          <w:rFonts w:ascii="PMingLiU" w:eastAsia="PMingLiU" w:hAnsi="PMingLiU" w:cs="PMingLiU" w:hint="eastAsia"/>
        </w:rPr>
        <w:t>变</w:t>
      </w:r>
      <w:r>
        <w:rPr>
          <w:rFonts w:ascii="ＭＳ 明朝" w:eastAsia="ＭＳ 明朝" w:hAnsi="ＭＳ 明朝" w:cs="ＭＳ 明朝" w:hint="eastAsia"/>
        </w:rPr>
        <w:t>更，恕不另行通知。</w:t>
      </w:r>
    </w:p>
    <w:p w:rsidR="00234B1A" w:rsidRDefault="00234B1A" w:rsidP="00234B1A">
      <w:pPr>
        <w:ind w:left="210" w:hangingChars="100" w:hanging="210"/>
        <w:rPr>
          <w:rFonts w:ascii="ＭＳ 明朝" w:eastAsia="ＭＳ 明朝" w:hAnsi="ＭＳ 明朝" w:cs="ＭＳ 明朝"/>
        </w:rPr>
      </w:pPr>
      <w:r>
        <w:rPr>
          <w:rFonts w:hint="eastAsia"/>
        </w:rPr>
        <w:t>・关于多国</w:t>
      </w:r>
      <w:r>
        <w:rPr>
          <w:rFonts w:ascii="PMingLiU" w:eastAsia="PMingLiU" w:hAnsi="PMingLiU" w:cs="PMingLiU" w:hint="eastAsia"/>
        </w:rPr>
        <w:t>语</w:t>
      </w:r>
      <w:r>
        <w:rPr>
          <w:rFonts w:ascii="ＭＳ 明朝" w:eastAsia="ＭＳ 明朝" w:hAnsi="ＭＳ 明朝" w:cs="ＭＳ 明朝" w:hint="eastAsia"/>
        </w:rPr>
        <w:t>言</w:t>
      </w:r>
      <w:r>
        <w:rPr>
          <w:rFonts w:ascii="PMingLiU" w:eastAsia="PMingLiU" w:hAnsi="PMingLiU" w:cs="PMingLiU" w:hint="eastAsia"/>
        </w:rPr>
        <w:t>产</w:t>
      </w:r>
      <w:r>
        <w:rPr>
          <w:rFonts w:ascii="ＭＳ 明朝" w:eastAsia="ＭＳ 明朝" w:hAnsi="ＭＳ 明朝" w:cs="ＭＳ 明朝" w:hint="eastAsia"/>
        </w:rPr>
        <w:t>品信息的</w:t>
      </w:r>
      <w:r>
        <w:rPr>
          <w:rFonts w:ascii="PMingLiU" w:eastAsia="PMingLiU" w:hAnsi="PMingLiU" w:cs="PMingLiU" w:hint="eastAsia"/>
        </w:rPr>
        <w:t>记载</w:t>
      </w:r>
      <w:r>
        <w:rPr>
          <w:rFonts w:ascii="ＭＳ 明朝" w:eastAsia="ＭＳ 明朝" w:hAnsi="ＭＳ 明朝" w:cs="ＭＳ 明朝" w:hint="eastAsia"/>
        </w:rPr>
        <w:t>内容所引</w:t>
      </w:r>
      <w:r>
        <w:rPr>
          <w:rFonts w:ascii="PMingLiU" w:eastAsia="PMingLiU" w:hAnsi="PMingLiU" w:cs="PMingLiU" w:hint="eastAsia"/>
        </w:rPr>
        <w:t>发</w:t>
      </w:r>
      <w:r>
        <w:rPr>
          <w:rFonts w:ascii="ＭＳ 明朝" w:eastAsia="ＭＳ 明朝" w:hAnsi="ＭＳ 明朝" w:cs="ＭＳ 明朝" w:hint="eastAsia"/>
        </w:rPr>
        <w:t>的</w:t>
      </w:r>
      <w:r>
        <w:rPr>
          <w:rFonts w:ascii="PMingLiU" w:eastAsia="PMingLiU" w:hAnsi="PMingLiU" w:cs="PMingLiU" w:hint="eastAsia"/>
        </w:rPr>
        <w:t>问题</w:t>
      </w:r>
      <w:r>
        <w:rPr>
          <w:rFonts w:ascii="ＭＳ 明朝" w:eastAsia="ＭＳ 明朝" w:hAnsi="ＭＳ 明朝" w:cs="ＭＳ 明朝" w:hint="eastAsia"/>
        </w:rPr>
        <w:t>，提供者（或本公司）不</w:t>
      </w:r>
      <w:r>
        <w:rPr>
          <w:rFonts w:ascii="PMingLiU" w:eastAsia="PMingLiU" w:hAnsi="PMingLiU" w:cs="PMingLiU" w:hint="eastAsia"/>
        </w:rPr>
        <w:t>负</w:t>
      </w:r>
      <w:r>
        <w:rPr>
          <w:rFonts w:ascii="ＭＳ 明朝" w:eastAsia="ＭＳ 明朝" w:hAnsi="ＭＳ 明朝" w:cs="ＭＳ 明朝" w:hint="eastAsia"/>
        </w:rPr>
        <w:t>任何法律</w:t>
      </w:r>
      <w:r>
        <w:rPr>
          <w:rFonts w:ascii="PMingLiU" w:eastAsia="PMingLiU" w:hAnsi="PMingLiU" w:cs="PMingLiU" w:hint="eastAsia"/>
        </w:rPr>
        <w:t>责</w:t>
      </w:r>
      <w:r>
        <w:rPr>
          <w:rFonts w:ascii="ＭＳ 明朝" w:eastAsia="ＭＳ 明朝" w:hAnsi="ＭＳ 明朝" w:cs="ＭＳ 明朝" w:hint="eastAsia"/>
        </w:rPr>
        <w:t>任。</w:t>
      </w:r>
    </w:p>
    <w:p w:rsidR="00234B1A" w:rsidRDefault="00234B1A" w:rsidP="00234B1A">
      <w:pPr>
        <w:ind w:left="210" w:hangingChars="100" w:hanging="210"/>
        <w:rPr>
          <w:rFonts w:ascii="ＭＳ 明朝" w:eastAsia="ＭＳ 明朝" w:hAnsi="ＭＳ 明朝" w:cs="ＭＳ 明朝"/>
        </w:rPr>
      </w:pPr>
    </w:p>
    <w:p w:rsidR="00234B1A" w:rsidRDefault="00234B1A" w:rsidP="00234B1A">
      <w:pPr>
        <w:ind w:left="210" w:hangingChars="100" w:hanging="210"/>
        <w:rPr>
          <w:rFonts w:ascii="ＭＳ 明朝" w:eastAsia="ＭＳ 明朝" w:hAnsi="ＭＳ 明朝" w:cs="ＭＳ 明朝"/>
        </w:rPr>
      </w:pPr>
      <w:r>
        <w:rPr>
          <w:rFonts w:ascii="ＭＳ 明朝" w:eastAsia="ＭＳ 明朝" w:hAnsi="ＭＳ 明朝" w:cs="ＭＳ 明朝" w:hint="eastAsia"/>
        </w:rPr>
        <w:t>■韓国語</w:t>
      </w:r>
    </w:p>
    <w:p w:rsidR="00234B1A" w:rsidRDefault="00234B1A" w:rsidP="00234B1A">
      <w:pPr>
        <w:ind w:left="210" w:hangingChars="100" w:hanging="210"/>
        <w:rPr>
          <w:rFonts w:ascii="Batang" w:hAnsi="Batang" w:cs="Batang"/>
        </w:rPr>
      </w:pPr>
      <w:r>
        <w:t xml:space="preserve">OTC </w:t>
      </w:r>
      <w:r>
        <w:rPr>
          <w:rFonts w:ascii="Batang" w:eastAsia="Batang" w:hAnsi="Batang" w:cs="Batang" w:hint="eastAsia"/>
        </w:rPr>
        <w:t>의약품의</w:t>
      </w:r>
      <w:r>
        <w:t xml:space="preserve"> </w:t>
      </w:r>
      <w:r>
        <w:rPr>
          <w:rFonts w:ascii="Batang" w:eastAsia="Batang" w:hAnsi="Batang" w:cs="Batang" w:hint="eastAsia"/>
        </w:rPr>
        <w:t>다언어</w:t>
      </w:r>
      <w:r>
        <w:t xml:space="preserve"> </w:t>
      </w:r>
      <w:r>
        <w:rPr>
          <w:rFonts w:ascii="Batang" w:eastAsia="Batang" w:hAnsi="Batang" w:cs="Batang" w:hint="eastAsia"/>
        </w:rPr>
        <w:t>제품</w:t>
      </w:r>
      <w:r>
        <w:t xml:space="preserve"> </w:t>
      </w:r>
      <w:r>
        <w:rPr>
          <w:rFonts w:ascii="Batang" w:eastAsia="Batang" w:hAnsi="Batang" w:cs="Batang" w:hint="eastAsia"/>
        </w:rPr>
        <w:t>정보에</w:t>
      </w:r>
      <w:r>
        <w:t xml:space="preserve"> </w:t>
      </w:r>
      <w:r>
        <w:rPr>
          <w:rFonts w:ascii="Batang" w:eastAsia="Batang" w:hAnsi="Batang" w:cs="Batang" w:hint="eastAsia"/>
        </w:rPr>
        <w:t>관한</w:t>
      </w:r>
      <w:r>
        <w:t xml:space="preserve"> </w:t>
      </w:r>
      <w:r>
        <w:rPr>
          <w:rFonts w:ascii="Batang" w:eastAsia="Batang" w:hAnsi="Batang" w:cs="Batang" w:hint="eastAsia"/>
        </w:rPr>
        <w:t>면책사항</w:t>
      </w:r>
    </w:p>
    <w:p w:rsidR="00146383" w:rsidRPr="00146383" w:rsidRDefault="00146383" w:rsidP="00234B1A">
      <w:pPr>
        <w:ind w:left="210" w:hangingChars="100" w:hanging="210"/>
      </w:pPr>
    </w:p>
    <w:p w:rsidR="00234B1A" w:rsidRDefault="00234B1A" w:rsidP="00234B1A">
      <w:pPr>
        <w:ind w:left="210" w:hangingChars="100" w:hanging="210"/>
      </w:pPr>
      <w:r>
        <w:rPr>
          <w:rFonts w:ascii="ＭＳ 明朝" w:eastAsia="ＭＳ 明朝" w:hAnsi="ＭＳ 明朝" w:cs="ＭＳ 明朝" w:hint="eastAsia"/>
        </w:rPr>
        <w:t>・</w:t>
      </w:r>
      <w:r>
        <w:rPr>
          <w:rFonts w:ascii="Batang" w:eastAsia="Batang" w:hAnsi="Batang" w:cs="Batang" w:hint="eastAsia"/>
        </w:rPr>
        <w:t>본</w:t>
      </w:r>
      <w:r>
        <w:t xml:space="preserve"> </w:t>
      </w:r>
      <w:r>
        <w:rPr>
          <w:rFonts w:ascii="Batang" w:eastAsia="Batang" w:hAnsi="Batang" w:cs="Batang" w:hint="eastAsia"/>
        </w:rPr>
        <w:t>제품은</w:t>
      </w:r>
      <w:r>
        <w:t xml:space="preserve"> </w:t>
      </w:r>
      <w:r>
        <w:rPr>
          <w:rFonts w:ascii="Batang" w:eastAsia="Batang" w:hAnsi="Batang" w:cs="Batang" w:hint="eastAsia"/>
        </w:rPr>
        <w:t>일본</w:t>
      </w:r>
      <w:r>
        <w:t xml:space="preserve"> </w:t>
      </w:r>
      <w:r>
        <w:rPr>
          <w:rFonts w:ascii="Batang" w:eastAsia="Batang" w:hAnsi="Batang" w:cs="Batang" w:hint="eastAsia"/>
        </w:rPr>
        <w:t>국내에서의</w:t>
      </w:r>
      <w:r>
        <w:t xml:space="preserve"> </w:t>
      </w:r>
      <w:r>
        <w:rPr>
          <w:rFonts w:ascii="Batang" w:eastAsia="Batang" w:hAnsi="Batang" w:cs="Batang" w:hint="eastAsia"/>
        </w:rPr>
        <w:t>판매</w:t>
      </w:r>
      <w:r>
        <w:t xml:space="preserve"> </w:t>
      </w:r>
      <w:r>
        <w:rPr>
          <w:rFonts w:ascii="Batang" w:eastAsia="Batang" w:hAnsi="Batang" w:cs="Batang" w:hint="eastAsia"/>
        </w:rPr>
        <w:t>및</w:t>
      </w:r>
      <w:r>
        <w:t xml:space="preserve"> </w:t>
      </w:r>
      <w:r>
        <w:rPr>
          <w:rFonts w:ascii="Batang" w:eastAsia="Batang" w:hAnsi="Batang" w:cs="Batang" w:hint="eastAsia"/>
        </w:rPr>
        <w:t>사용을</w:t>
      </w:r>
      <w:r>
        <w:t xml:space="preserve"> </w:t>
      </w:r>
      <w:r>
        <w:rPr>
          <w:rFonts w:ascii="Batang" w:eastAsia="Batang" w:hAnsi="Batang" w:cs="Batang" w:hint="eastAsia"/>
        </w:rPr>
        <w:t>목적으로</w:t>
      </w:r>
      <w:r>
        <w:t xml:space="preserve"> </w:t>
      </w:r>
      <w:r>
        <w:rPr>
          <w:rFonts w:ascii="Batang" w:eastAsia="Batang" w:hAnsi="Batang" w:cs="Batang" w:hint="eastAsia"/>
        </w:rPr>
        <w:t>일본의</w:t>
      </w:r>
      <w:r>
        <w:t xml:space="preserve"> </w:t>
      </w:r>
      <w:r>
        <w:rPr>
          <w:rFonts w:ascii="Batang" w:eastAsia="Batang" w:hAnsi="Batang" w:cs="Batang" w:hint="eastAsia"/>
        </w:rPr>
        <w:t>의약품</w:t>
      </w:r>
      <w:r>
        <w:t xml:space="preserve">, </w:t>
      </w:r>
      <w:r>
        <w:rPr>
          <w:rFonts w:ascii="Batang" w:eastAsia="Batang" w:hAnsi="Batang" w:cs="Batang" w:hint="eastAsia"/>
        </w:rPr>
        <w:t>의료기기</w:t>
      </w:r>
      <w:r>
        <w:t xml:space="preserve"> </w:t>
      </w:r>
      <w:r>
        <w:rPr>
          <w:rFonts w:ascii="Batang" w:eastAsia="Batang" w:hAnsi="Batang" w:cs="Batang" w:hint="eastAsia"/>
        </w:rPr>
        <w:t>등의</w:t>
      </w:r>
      <w:r>
        <w:t xml:space="preserve"> </w:t>
      </w:r>
      <w:r>
        <w:rPr>
          <w:rFonts w:ascii="Batang" w:eastAsia="Batang" w:hAnsi="Batang" w:cs="Batang" w:hint="eastAsia"/>
        </w:rPr>
        <w:t>품질</w:t>
      </w:r>
      <w:r>
        <w:t xml:space="preserve">, </w:t>
      </w:r>
      <w:r>
        <w:rPr>
          <w:rFonts w:ascii="Batang" w:eastAsia="Batang" w:hAnsi="Batang" w:cs="Batang" w:hint="eastAsia"/>
        </w:rPr>
        <w:t>유효성</w:t>
      </w:r>
      <w:r>
        <w:t xml:space="preserve"> </w:t>
      </w:r>
      <w:r>
        <w:rPr>
          <w:rFonts w:ascii="Batang" w:eastAsia="Batang" w:hAnsi="Batang" w:cs="Batang" w:hint="eastAsia"/>
        </w:rPr>
        <w:t>및</w:t>
      </w:r>
      <w:r>
        <w:t xml:space="preserve"> </w:t>
      </w:r>
      <w:r>
        <w:rPr>
          <w:rFonts w:ascii="Batang" w:eastAsia="Batang" w:hAnsi="Batang" w:cs="Batang" w:hint="eastAsia"/>
        </w:rPr>
        <w:t>안전성</w:t>
      </w:r>
      <w:r>
        <w:t xml:space="preserve"> </w:t>
      </w:r>
      <w:r>
        <w:rPr>
          <w:rFonts w:ascii="Batang" w:eastAsia="Batang" w:hAnsi="Batang" w:cs="Batang" w:hint="eastAsia"/>
        </w:rPr>
        <w:t>확보</w:t>
      </w:r>
      <w:r>
        <w:t xml:space="preserve"> </w:t>
      </w:r>
      <w:r>
        <w:rPr>
          <w:rFonts w:ascii="Batang" w:eastAsia="Batang" w:hAnsi="Batang" w:cs="Batang" w:hint="eastAsia"/>
        </w:rPr>
        <w:t>등에</w:t>
      </w:r>
      <w:r>
        <w:t xml:space="preserve"> </w:t>
      </w:r>
      <w:r>
        <w:rPr>
          <w:rFonts w:ascii="Batang" w:eastAsia="Batang" w:hAnsi="Batang" w:cs="Batang" w:hint="eastAsia"/>
        </w:rPr>
        <w:t>관한</w:t>
      </w:r>
      <w:r>
        <w:t xml:space="preserve"> </w:t>
      </w:r>
      <w:r>
        <w:rPr>
          <w:rFonts w:ascii="Batang" w:eastAsia="Batang" w:hAnsi="Batang" w:cs="Batang" w:hint="eastAsia"/>
        </w:rPr>
        <w:t>법률에</w:t>
      </w:r>
      <w:r>
        <w:t xml:space="preserve"> </w:t>
      </w:r>
      <w:r>
        <w:rPr>
          <w:rFonts w:ascii="Batang" w:eastAsia="Batang" w:hAnsi="Batang" w:cs="Batang" w:hint="eastAsia"/>
        </w:rPr>
        <w:t>근거하여</w:t>
      </w:r>
      <w:r>
        <w:t xml:space="preserve"> </w:t>
      </w:r>
      <w:r>
        <w:rPr>
          <w:rFonts w:ascii="Batang" w:eastAsia="Batang" w:hAnsi="Batang" w:cs="Batang" w:hint="eastAsia"/>
        </w:rPr>
        <w:t>승인된</w:t>
      </w:r>
      <w:r>
        <w:t xml:space="preserve"> </w:t>
      </w:r>
      <w:r>
        <w:rPr>
          <w:rFonts w:ascii="Batang" w:eastAsia="Batang" w:hAnsi="Batang" w:cs="Batang" w:hint="eastAsia"/>
        </w:rPr>
        <w:t>의약품입니다</w:t>
      </w:r>
      <w:r>
        <w:t>.</w:t>
      </w:r>
    </w:p>
    <w:p w:rsidR="00234B1A" w:rsidRDefault="00234B1A" w:rsidP="00234B1A">
      <w:pPr>
        <w:ind w:left="210" w:hangingChars="100" w:hanging="210"/>
      </w:pPr>
      <w:r>
        <w:rPr>
          <w:rFonts w:ascii="ＭＳ 明朝" w:eastAsia="ＭＳ 明朝" w:hAnsi="ＭＳ 明朝" w:cs="ＭＳ 明朝" w:hint="eastAsia"/>
        </w:rPr>
        <w:t>・</w:t>
      </w:r>
      <w:r>
        <w:rPr>
          <w:rFonts w:ascii="Batang" w:eastAsia="Batang" w:hAnsi="Batang" w:cs="Batang" w:hint="eastAsia"/>
        </w:rPr>
        <w:t>다언어</w:t>
      </w:r>
      <w:r>
        <w:t xml:space="preserve"> </w:t>
      </w:r>
      <w:r>
        <w:rPr>
          <w:rFonts w:ascii="Batang" w:eastAsia="Batang" w:hAnsi="Batang" w:cs="Batang" w:hint="eastAsia"/>
        </w:rPr>
        <w:t>제품</w:t>
      </w:r>
      <w:r>
        <w:t xml:space="preserve"> </w:t>
      </w:r>
      <w:r>
        <w:rPr>
          <w:rFonts w:ascii="Batang" w:eastAsia="Batang" w:hAnsi="Batang" w:cs="Batang" w:hint="eastAsia"/>
        </w:rPr>
        <w:t>정보는</w:t>
      </w:r>
      <w:r>
        <w:t xml:space="preserve"> </w:t>
      </w:r>
      <w:r>
        <w:rPr>
          <w:rFonts w:ascii="Batang" w:eastAsia="Batang" w:hAnsi="Batang" w:cs="Batang" w:hint="eastAsia"/>
        </w:rPr>
        <w:t>해당</w:t>
      </w:r>
      <w:r>
        <w:t xml:space="preserve"> </w:t>
      </w:r>
      <w:r>
        <w:rPr>
          <w:rFonts w:ascii="Batang" w:eastAsia="Batang" w:hAnsi="Batang" w:cs="Batang" w:hint="eastAsia"/>
        </w:rPr>
        <w:t>제품의</w:t>
      </w:r>
      <w:r>
        <w:t xml:space="preserve"> </w:t>
      </w:r>
      <w:r>
        <w:rPr>
          <w:rFonts w:ascii="Batang" w:eastAsia="Batang" w:hAnsi="Batang" w:cs="Batang" w:hint="eastAsia"/>
        </w:rPr>
        <w:t>일본어</w:t>
      </w:r>
      <w:r>
        <w:t xml:space="preserve"> </w:t>
      </w:r>
      <w:r>
        <w:rPr>
          <w:rFonts w:ascii="Batang" w:eastAsia="Batang" w:hAnsi="Batang" w:cs="Batang" w:hint="eastAsia"/>
        </w:rPr>
        <w:t>첨부문서를</w:t>
      </w:r>
      <w:r>
        <w:t xml:space="preserve"> </w:t>
      </w:r>
      <w:r>
        <w:rPr>
          <w:rFonts w:ascii="Batang" w:eastAsia="Batang" w:hAnsi="Batang" w:cs="Batang" w:hint="eastAsia"/>
        </w:rPr>
        <w:t>번역한</w:t>
      </w:r>
      <w:r>
        <w:t xml:space="preserve"> </w:t>
      </w:r>
      <w:r>
        <w:rPr>
          <w:rFonts w:ascii="Batang" w:eastAsia="Batang" w:hAnsi="Batang" w:cs="Batang" w:hint="eastAsia"/>
        </w:rPr>
        <w:t>것으로</w:t>
      </w:r>
      <w:r>
        <w:t xml:space="preserve">, </w:t>
      </w:r>
      <w:r>
        <w:rPr>
          <w:rFonts w:ascii="Batang" w:eastAsia="Batang" w:hAnsi="Batang" w:cs="Batang" w:hint="eastAsia"/>
        </w:rPr>
        <w:t>어디까지나</w:t>
      </w:r>
      <w:r>
        <w:t xml:space="preserve"> </w:t>
      </w:r>
      <w:r>
        <w:rPr>
          <w:rFonts w:ascii="Batang" w:eastAsia="Batang" w:hAnsi="Batang" w:cs="Batang" w:hint="eastAsia"/>
        </w:rPr>
        <w:t>참고</w:t>
      </w:r>
      <w:r>
        <w:t xml:space="preserve"> </w:t>
      </w:r>
      <w:r>
        <w:rPr>
          <w:rFonts w:ascii="Batang" w:eastAsia="Batang" w:hAnsi="Batang" w:cs="Batang" w:hint="eastAsia"/>
        </w:rPr>
        <w:t>정보로서</w:t>
      </w:r>
      <w:r>
        <w:t xml:space="preserve"> </w:t>
      </w:r>
      <w:r>
        <w:rPr>
          <w:rFonts w:ascii="Batang" w:eastAsia="Batang" w:hAnsi="Batang" w:cs="Batang" w:hint="eastAsia"/>
        </w:rPr>
        <w:t>제공되는</w:t>
      </w:r>
      <w:r>
        <w:t xml:space="preserve"> </w:t>
      </w:r>
      <w:r>
        <w:rPr>
          <w:rFonts w:ascii="Batang" w:eastAsia="Batang" w:hAnsi="Batang" w:cs="Batang" w:hint="eastAsia"/>
        </w:rPr>
        <w:t>것입니다</w:t>
      </w:r>
      <w:r>
        <w:t xml:space="preserve">. </w:t>
      </w:r>
      <w:r>
        <w:rPr>
          <w:rFonts w:ascii="Batang" w:eastAsia="Batang" w:hAnsi="Batang" w:cs="Batang" w:hint="eastAsia"/>
        </w:rPr>
        <w:t>그</w:t>
      </w:r>
      <w:r>
        <w:t xml:space="preserve"> </w:t>
      </w:r>
      <w:r>
        <w:rPr>
          <w:rFonts w:ascii="Batang" w:eastAsia="Batang" w:hAnsi="Batang" w:cs="Batang" w:hint="eastAsia"/>
        </w:rPr>
        <w:t>기재</w:t>
      </w:r>
      <w:r>
        <w:t xml:space="preserve"> </w:t>
      </w:r>
      <w:r>
        <w:rPr>
          <w:rFonts w:ascii="Batang" w:eastAsia="Batang" w:hAnsi="Batang" w:cs="Batang" w:hint="eastAsia"/>
        </w:rPr>
        <w:t>내용</w:t>
      </w:r>
      <w:r>
        <w:t xml:space="preserve"> </w:t>
      </w:r>
      <w:r>
        <w:rPr>
          <w:rFonts w:ascii="Batang" w:eastAsia="Batang" w:hAnsi="Batang" w:cs="Batang" w:hint="eastAsia"/>
        </w:rPr>
        <w:t>및</w:t>
      </w:r>
      <w:r>
        <w:t xml:space="preserve"> </w:t>
      </w:r>
      <w:r>
        <w:rPr>
          <w:rFonts w:ascii="Batang" w:eastAsia="Batang" w:hAnsi="Batang" w:cs="Batang" w:hint="eastAsia"/>
        </w:rPr>
        <w:t>해당</w:t>
      </w:r>
      <w:r>
        <w:t xml:space="preserve"> </w:t>
      </w:r>
      <w:r>
        <w:rPr>
          <w:rFonts w:ascii="Batang" w:eastAsia="Batang" w:hAnsi="Batang" w:cs="Batang" w:hint="eastAsia"/>
        </w:rPr>
        <w:t>제품</w:t>
      </w:r>
      <w:r>
        <w:t xml:space="preserve"> </w:t>
      </w:r>
      <w:r>
        <w:rPr>
          <w:rFonts w:ascii="Batang" w:eastAsia="Batang" w:hAnsi="Batang" w:cs="Batang" w:hint="eastAsia"/>
        </w:rPr>
        <w:t>자체가</w:t>
      </w:r>
      <w:r>
        <w:t xml:space="preserve"> </w:t>
      </w:r>
      <w:r>
        <w:rPr>
          <w:rFonts w:ascii="Batang" w:eastAsia="Batang" w:hAnsi="Batang" w:cs="Batang" w:hint="eastAsia"/>
        </w:rPr>
        <w:t>일본국</w:t>
      </w:r>
      <w:r>
        <w:t xml:space="preserve"> </w:t>
      </w:r>
      <w:r>
        <w:rPr>
          <w:rFonts w:ascii="Batang" w:eastAsia="Batang" w:hAnsi="Batang" w:cs="Batang" w:hint="eastAsia"/>
        </w:rPr>
        <w:t>외의</w:t>
      </w:r>
      <w:r>
        <w:t xml:space="preserve"> </w:t>
      </w:r>
      <w:r>
        <w:rPr>
          <w:rFonts w:ascii="Batang" w:eastAsia="Batang" w:hAnsi="Batang" w:cs="Batang" w:hint="eastAsia"/>
        </w:rPr>
        <w:t>법규에</w:t>
      </w:r>
      <w:r>
        <w:t xml:space="preserve"> </w:t>
      </w:r>
      <w:r>
        <w:rPr>
          <w:rFonts w:ascii="Batang" w:eastAsia="Batang" w:hAnsi="Batang" w:cs="Batang" w:hint="eastAsia"/>
        </w:rPr>
        <w:t>적합하다는</w:t>
      </w:r>
      <w:r>
        <w:t xml:space="preserve"> </w:t>
      </w:r>
      <w:r>
        <w:rPr>
          <w:rFonts w:ascii="Batang" w:eastAsia="Batang" w:hAnsi="Batang" w:cs="Batang" w:hint="eastAsia"/>
        </w:rPr>
        <w:t>것을</w:t>
      </w:r>
      <w:r>
        <w:t xml:space="preserve"> </w:t>
      </w:r>
      <w:r>
        <w:rPr>
          <w:rFonts w:ascii="Batang" w:eastAsia="Batang" w:hAnsi="Batang" w:cs="Batang" w:hint="eastAsia"/>
        </w:rPr>
        <w:t>보증하지는</w:t>
      </w:r>
      <w:r>
        <w:t xml:space="preserve"> </w:t>
      </w:r>
      <w:r>
        <w:rPr>
          <w:rFonts w:ascii="Batang" w:eastAsia="Batang" w:hAnsi="Batang" w:cs="Batang" w:hint="eastAsia"/>
        </w:rPr>
        <w:t>않습니다</w:t>
      </w:r>
      <w:r>
        <w:t>.</w:t>
      </w:r>
    </w:p>
    <w:p w:rsidR="00234B1A" w:rsidRDefault="00234B1A" w:rsidP="00234B1A">
      <w:pPr>
        <w:ind w:left="210" w:hangingChars="100" w:hanging="210"/>
      </w:pPr>
      <w:r>
        <w:rPr>
          <w:rFonts w:ascii="ＭＳ 明朝" w:eastAsia="ＭＳ 明朝" w:hAnsi="ＭＳ 明朝" w:cs="ＭＳ 明朝" w:hint="eastAsia"/>
        </w:rPr>
        <w:t>・</w:t>
      </w:r>
      <w:r>
        <w:rPr>
          <w:rFonts w:ascii="Batang" w:eastAsia="Batang" w:hAnsi="Batang" w:cs="Batang" w:hint="eastAsia"/>
        </w:rPr>
        <w:t>다언어</w:t>
      </w:r>
      <w:r>
        <w:t xml:space="preserve"> </w:t>
      </w:r>
      <w:r>
        <w:rPr>
          <w:rFonts w:ascii="Batang" w:eastAsia="Batang" w:hAnsi="Batang" w:cs="Batang" w:hint="eastAsia"/>
        </w:rPr>
        <w:t>제품</w:t>
      </w:r>
      <w:r>
        <w:t xml:space="preserve"> </w:t>
      </w:r>
      <w:r>
        <w:rPr>
          <w:rFonts w:ascii="Batang" w:eastAsia="Batang" w:hAnsi="Batang" w:cs="Batang" w:hint="eastAsia"/>
        </w:rPr>
        <w:t>정보는</w:t>
      </w:r>
      <w:r>
        <w:t xml:space="preserve"> </w:t>
      </w:r>
      <w:r>
        <w:rPr>
          <w:rFonts w:ascii="Batang" w:eastAsia="Batang" w:hAnsi="Batang" w:cs="Batang" w:hint="eastAsia"/>
        </w:rPr>
        <w:t>제공자</w:t>
      </w:r>
      <w:r>
        <w:t>(</w:t>
      </w:r>
      <w:r>
        <w:rPr>
          <w:rFonts w:ascii="Batang" w:eastAsia="Batang" w:hAnsi="Batang" w:cs="Batang" w:hint="eastAsia"/>
        </w:rPr>
        <w:t>또는</w:t>
      </w:r>
      <w:r>
        <w:t xml:space="preserve"> </w:t>
      </w:r>
      <w:r>
        <w:rPr>
          <w:rFonts w:ascii="Batang" w:eastAsia="Batang" w:hAnsi="Batang" w:cs="Batang" w:hint="eastAsia"/>
        </w:rPr>
        <w:t>당사</w:t>
      </w:r>
      <w:r>
        <w:t>)</w:t>
      </w:r>
      <w:r>
        <w:rPr>
          <w:rFonts w:ascii="Batang" w:eastAsia="Batang" w:hAnsi="Batang" w:cs="Batang" w:hint="eastAsia"/>
        </w:rPr>
        <w:t>에</w:t>
      </w:r>
      <w:r>
        <w:t xml:space="preserve"> </w:t>
      </w:r>
      <w:r>
        <w:rPr>
          <w:rFonts w:ascii="Batang" w:eastAsia="Batang" w:hAnsi="Batang" w:cs="Batang" w:hint="eastAsia"/>
        </w:rPr>
        <w:t>의한</w:t>
      </w:r>
      <w:r>
        <w:t xml:space="preserve"> </w:t>
      </w:r>
      <w:r>
        <w:rPr>
          <w:rFonts w:ascii="Batang" w:eastAsia="Batang" w:hAnsi="Batang" w:cs="Batang" w:hint="eastAsia"/>
        </w:rPr>
        <w:t>가번역이며</w:t>
      </w:r>
      <w:r>
        <w:t xml:space="preserve">, </w:t>
      </w:r>
      <w:r>
        <w:rPr>
          <w:rFonts w:ascii="Batang" w:eastAsia="Batang" w:hAnsi="Batang" w:cs="Batang" w:hint="eastAsia"/>
        </w:rPr>
        <w:t>향후</w:t>
      </w:r>
      <w:r>
        <w:t xml:space="preserve"> </w:t>
      </w:r>
      <w:r>
        <w:rPr>
          <w:rFonts w:ascii="Batang" w:eastAsia="Batang" w:hAnsi="Batang" w:cs="Batang" w:hint="eastAsia"/>
        </w:rPr>
        <w:t>예고</w:t>
      </w:r>
      <w:r>
        <w:t xml:space="preserve"> </w:t>
      </w:r>
      <w:r>
        <w:rPr>
          <w:rFonts w:ascii="Batang" w:eastAsia="Batang" w:hAnsi="Batang" w:cs="Batang" w:hint="eastAsia"/>
        </w:rPr>
        <w:t>없이</w:t>
      </w:r>
      <w:r>
        <w:t xml:space="preserve"> </w:t>
      </w:r>
      <w:r>
        <w:rPr>
          <w:rFonts w:ascii="Batang" w:eastAsia="Batang" w:hAnsi="Batang" w:cs="Batang" w:hint="eastAsia"/>
        </w:rPr>
        <w:t>수정</w:t>
      </w:r>
      <w:r>
        <w:t xml:space="preserve"> </w:t>
      </w:r>
      <w:r>
        <w:rPr>
          <w:rFonts w:ascii="Batang" w:eastAsia="Batang" w:hAnsi="Batang" w:cs="Batang" w:hint="eastAsia"/>
        </w:rPr>
        <w:t>및</w:t>
      </w:r>
      <w:r>
        <w:t xml:space="preserve"> </w:t>
      </w:r>
      <w:r>
        <w:rPr>
          <w:rFonts w:ascii="Batang" w:eastAsia="Batang" w:hAnsi="Batang" w:cs="Batang" w:hint="eastAsia"/>
        </w:rPr>
        <w:t>변경될</w:t>
      </w:r>
      <w:r>
        <w:t xml:space="preserve"> </w:t>
      </w:r>
      <w:r>
        <w:rPr>
          <w:rFonts w:ascii="Batang" w:eastAsia="Batang" w:hAnsi="Batang" w:cs="Batang" w:hint="eastAsia"/>
        </w:rPr>
        <w:t>가능성이</w:t>
      </w:r>
      <w:r>
        <w:t xml:space="preserve"> </w:t>
      </w:r>
      <w:r>
        <w:rPr>
          <w:rFonts w:ascii="Batang" w:eastAsia="Batang" w:hAnsi="Batang" w:cs="Batang" w:hint="eastAsia"/>
        </w:rPr>
        <w:t>있습니다</w:t>
      </w:r>
      <w:r>
        <w:t>.</w:t>
      </w:r>
    </w:p>
    <w:p w:rsidR="00234B1A" w:rsidRDefault="00234B1A" w:rsidP="00234B1A">
      <w:pPr>
        <w:ind w:left="210" w:hangingChars="100" w:hanging="210"/>
      </w:pPr>
      <w:r>
        <w:rPr>
          <w:rFonts w:ascii="ＭＳ 明朝" w:eastAsia="ＭＳ 明朝" w:hAnsi="ＭＳ 明朝" w:cs="ＭＳ 明朝" w:hint="eastAsia"/>
        </w:rPr>
        <w:t>・</w:t>
      </w:r>
      <w:r>
        <w:rPr>
          <w:rFonts w:ascii="Batang" w:eastAsia="Batang" w:hAnsi="Batang" w:cs="Batang" w:hint="eastAsia"/>
        </w:rPr>
        <w:t>다언어</w:t>
      </w:r>
      <w:r>
        <w:t xml:space="preserve"> </w:t>
      </w:r>
      <w:r>
        <w:rPr>
          <w:rFonts w:ascii="Batang" w:eastAsia="Batang" w:hAnsi="Batang" w:cs="Batang" w:hint="eastAsia"/>
        </w:rPr>
        <w:t>제품</w:t>
      </w:r>
      <w:r>
        <w:t xml:space="preserve"> </w:t>
      </w:r>
      <w:r>
        <w:rPr>
          <w:rFonts w:ascii="Batang" w:eastAsia="Batang" w:hAnsi="Batang" w:cs="Batang" w:hint="eastAsia"/>
        </w:rPr>
        <w:t>정보의</w:t>
      </w:r>
      <w:r>
        <w:t xml:space="preserve"> </w:t>
      </w:r>
      <w:r>
        <w:rPr>
          <w:rFonts w:ascii="Batang" w:eastAsia="Batang" w:hAnsi="Batang" w:cs="Batang" w:hint="eastAsia"/>
        </w:rPr>
        <w:t>기재</w:t>
      </w:r>
      <w:r>
        <w:t xml:space="preserve"> </w:t>
      </w:r>
      <w:r>
        <w:rPr>
          <w:rFonts w:ascii="Batang" w:eastAsia="Batang" w:hAnsi="Batang" w:cs="Batang" w:hint="eastAsia"/>
        </w:rPr>
        <w:t>내용에</w:t>
      </w:r>
      <w:r>
        <w:t xml:space="preserve"> </w:t>
      </w:r>
      <w:r>
        <w:rPr>
          <w:rFonts w:ascii="Batang" w:eastAsia="Batang" w:hAnsi="Batang" w:cs="Batang" w:hint="eastAsia"/>
        </w:rPr>
        <w:t>기인해서</w:t>
      </w:r>
      <w:r>
        <w:t xml:space="preserve"> </w:t>
      </w:r>
      <w:r>
        <w:rPr>
          <w:rFonts w:ascii="Batang" w:eastAsia="Batang" w:hAnsi="Batang" w:cs="Batang" w:hint="eastAsia"/>
        </w:rPr>
        <w:t>발생한</w:t>
      </w:r>
      <w:r>
        <w:t xml:space="preserve"> </w:t>
      </w:r>
      <w:r>
        <w:rPr>
          <w:rFonts w:ascii="Batang" w:eastAsia="Batang" w:hAnsi="Batang" w:cs="Batang" w:hint="eastAsia"/>
        </w:rPr>
        <w:t>문제에</w:t>
      </w:r>
      <w:r>
        <w:t xml:space="preserve"> </w:t>
      </w:r>
      <w:r>
        <w:rPr>
          <w:rFonts w:ascii="Batang" w:eastAsia="Batang" w:hAnsi="Batang" w:cs="Batang" w:hint="eastAsia"/>
        </w:rPr>
        <w:t>대하여</w:t>
      </w:r>
      <w:r>
        <w:t xml:space="preserve"> </w:t>
      </w:r>
      <w:r>
        <w:rPr>
          <w:rFonts w:ascii="Batang" w:eastAsia="Batang" w:hAnsi="Batang" w:cs="Batang" w:hint="eastAsia"/>
        </w:rPr>
        <w:t>제공자</w:t>
      </w:r>
      <w:r>
        <w:t>(</w:t>
      </w:r>
      <w:r>
        <w:rPr>
          <w:rFonts w:ascii="Batang" w:eastAsia="Batang" w:hAnsi="Batang" w:cs="Batang" w:hint="eastAsia"/>
        </w:rPr>
        <w:t>또는</w:t>
      </w:r>
      <w:r>
        <w:t xml:space="preserve"> </w:t>
      </w:r>
      <w:r>
        <w:rPr>
          <w:rFonts w:ascii="Batang" w:eastAsia="Batang" w:hAnsi="Batang" w:cs="Batang" w:hint="eastAsia"/>
        </w:rPr>
        <w:t>당사</w:t>
      </w:r>
      <w:r>
        <w:t>)</w:t>
      </w:r>
      <w:r>
        <w:rPr>
          <w:rFonts w:ascii="Batang" w:eastAsia="Batang" w:hAnsi="Batang" w:cs="Batang" w:hint="eastAsia"/>
        </w:rPr>
        <w:t>는</w:t>
      </w:r>
      <w:r>
        <w:t xml:space="preserve"> </w:t>
      </w:r>
      <w:r>
        <w:rPr>
          <w:rFonts w:ascii="Batang" w:eastAsia="Batang" w:hAnsi="Batang" w:cs="Batang" w:hint="eastAsia"/>
        </w:rPr>
        <w:t>어떠한</w:t>
      </w:r>
      <w:r>
        <w:t xml:space="preserve"> </w:t>
      </w:r>
      <w:r>
        <w:rPr>
          <w:rFonts w:ascii="Batang" w:eastAsia="Batang" w:hAnsi="Batang" w:cs="Batang" w:hint="eastAsia"/>
        </w:rPr>
        <w:t>책임도</w:t>
      </w:r>
      <w:r>
        <w:t xml:space="preserve"> </w:t>
      </w:r>
      <w:r>
        <w:rPr>
          <w:rFonts w:ascii="Batang" w:eastAsia="Batang" w:hAnsi="Batang" w:cs="Batang" w:hint="eastAsia"/>
        </w:rPr>
        <w:t>지지</w:t>
      </w:r>
      <w:r>
        <w:t xml:space="preserve"> </w:t>
      </w:r>
      <w:r>
        <w:rPr>
          <w:rFonts w:ascii="Batang" w:eastAsia="Batang" w:hAnsi="Batang" w:cs="Batang" w:hint="eastAsia"/>
        </w:rPr>
        <w:t>않습니다</w:t>
      </w:r>
      <w:r>
        <w:t>.</w:t>
      </w:r>
    </w:p>
    <w:sectPr w:rsidR="00234B1A" w:rsidSect="00234B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3A" w:rsidRDefault="00E12D3A" w:rsidP="00483A28">
      <w:r>
        <w:separator/>
      </w:r>
    </w:p>
  </w:endnote>
  <w:endnote w:type="continuationSeparator" w:id="0">
    <w:p w:rsidR="00E12D3A" w:rsidRDefault="00E12D3A" w:rsidP="0048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3A" w:rsidRDefault="00E12D3A" w:rsidP="00483A28">
      <w:r>
        <w:separator/>
      </w:r>
    </w:p>
  </w:footnote>
  <w:footnote w:type="continuationSeparator" w:id="0">
    <w:p w:rsidR="00E12D3A" w:rsidRDefault="00E12D3A" w:rsidP="0048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1A"/>
    <w:rsid w:val="00144F4B"/>
    <w:rsid w:val="00146383"/>
    <w:rsid w:val="00234B1A"/>
    <w:rsid w:val="002B675E"/>
    <w:rsid w:val="003A4383"/>
    <w:rsid w:val="00443EB3"/>
    <w:rsid w:val="00483A28"/>
    <w:rsid w:val="004A5676"/>
    <w:rsid w:val="005145D5"/>
    <w:rsid w:val="00561E2B"/>
    <w:rsid w:val="00757CD0"/>
    <w:rsid w:val="00786BCF"/>
    <w:rsid w:val="00962675"/>
    <w:rsid w:val="00A21768"/>
    <w:rsid w:val="00C26AE9"/>
    <w:rsid w:val="00D534DA"/>
    <w:rsid w:val="00E12D3A"/>
    <w:rsid w:val="00E27C2B"/>
    <w:rsid w:val="00F45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A28"/>
    <w:pPr>
      <w:tabs>
        <w:tab w:val="center" w:pos="4252"/>
        <w:tab w:val="right" w:pos="8504"/>
      </w:tabs>
      <w:snapToGrid w:val="0"/>
    </w:pPr>
  </w:style>
  <w:style w:type="character" w:customStyle="1" w:styleId="a4">
    <w:name w:val="ヘッダー (文字)"/>
    <w:basedOn w:val="a0"/>
    <w:link w:val="a3"/>
    <w:uiPriority w:val="99"/>
    <w:rsid w:val="00483A28"/>
  </w:style>
  <w:style w:type="paragraph" w:styleId="a5">
    <w:name w:val="footer"/>
    <w:basedOn w:val="a"/>
    <w:link w:val="a6"/>
    <w:uiPriority w:val="99"/>
    <w:unhideWhenUsed/>
    <w:rsid w:val="00483A28"/>
    <w:pPr>
      <w:tabs>
        <w:tab w:val="center" w:pos="4252"/>
        <w:tab w:val="right" w:pos="8504"/>
      </w:tabs>
      <w:snapToGrid w:val="0"/>
    </w:pPr>
  </w:style>
  <w:style w:type="character" w:customStyle="1" w:styleId="a6">
    <w:name w:val="フッター (文字)"/>
    <w:basedOn w:val="a0"/>
    <w:link w:val="a5"/>
    <w:uiPriority w:val="99"/>
    <w:rsid w:val="00483A28"/>
  </w:style>
  <w:style w:type="paragraph" w:styleId="a7">
    <w:name w:val="Date"/>
    <w:basedOn w:val="a"/>
    <w:next w:val="a"/>
    <w:link w:val="a8"/>
    <w:uiPriority w:val="99"/>
    <w:semiHidden/>
    <w:unhideWhenUsed/>
    <w:rsid w:val="00D534DA"/>
  </w:style>
  <w:style w:type="character" w:customStyle="1" w:styleId="a8">
    <w:name w:val="日付 (文字)"/>
    <w:basedOn w:val="a0"/>
    <w:link w:val="a7"/>
    <w:uiPriority w:val="99"/>
    <w:semiHidden/>
    <w:rsid w:val="00D53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A28"/>
    <w:pPr>
      <w:tabs>
        <w:tab w:val="center" w:pos="4252"/>
        <w:tab w:val="right" w:pos="8504"/>
      </w:tabs>
      <w:snapToGrid w:val="0"/>
    </w:pPr>
  </w:style>
  <w:style w:type="character" w:customStyle="1" w:styleId="a4">
    <w:name w:val="ヘッダー (文字)"/>
    <w:basedOn w:val="a0"/>
    <w:link w:val="a3"/>
    <w:uiPriority w:val="99"/>
    <w:rsid w:val="00483A28"/>
  </w:style>
  <w:style w:type="paragraph" w:styleId="a5">
    <w:name w:val="footer"/>
    <w:basedOn w:val="a"/>
    <w:link w:val="a6"/>
    <w:uiPriority w:val="99"/>
    <w:unhideWhenUsed/>
    <w:rsid w:val="00483A28"/>
    <w:pPr>
      <w:tabs>
        <w:tab w:val="center" w:pos="4252"/>
        <w:tab w:val="right" w:pos="8504"/>
      </w:tabs>
      <w:snapToGrid w:val="0"/>
    </w:pPr>
  </w:style>
  <w:style w:type="character" w:customStyle="1" w:styleId="a6">
    <w:name w:val="フッター (文字)"/>
    <w:basedOn w:val="a0"/>
    <w:link w:val="a5"/>
    <w:uiPriority w:val="99"/>
    <w:rsid w:val="00483A28"/>
  </w:style>
  <w:style w:type="paragraph" w:styleId="a7">
    <w:name w:val="Date"/>
    <w:basedOn w:val="a"/>
    <w:next w:val="a"/>
    <w:link w:val="a8"/>
    <w:uiPriority w:val="99"/>
    <w:semiHidden/>
    <w:unhideWhenUsed/>
    <w:rsid w:val="00D534DA"/>
  </w:style>
  <w:style w:type="character" w:customStyle="1" w:styleId="a8">
    <w:name w:val="日付 (文字)"/>
    <w:basedOn w:val="a0"/>
    <w:link w:val="a7"/>
    <w:uiPriority w:val="99"/>
    <w:semiHidden/>
    <w:rsid w:val="00D5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4F4C-FC53-461F-B8C5-EA5F83DD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dc:creator>
  <cp:lastModifiedBy>藤田</cp:lastModifiedBy>
  <cp:revision>13</cp:revision>
  <cp:lastPrinted>2018-01-25T06:55:00Z</cp:lastPrinted>
  <dcterms:created xsi:type="dcterms:W3CDTF">2018-01-25T06:31:00Z</dcterms:created>
  <dcterms:modified xsi:type="dcterms:W3CDTF">2018-01-29T10:03:00Z</dcterms:modified>
</cp:coreProperties>
</file>